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F2D1" w14:textId="4829978B" w:rsidR="009C554F" w:rsidRDefault="00E46136" w:rsidP="00E46136">
      <w:pPr>
        <w:pStyle w:val="Heading1"/>
        <w:jc w:val="center"/>
      </w:pPr>
      <w:r>
        <w:t xml:space="preserve">Fair Market Rent (FMR) Flexibility </w:t>
      </w:r>
      <w:r w:rsidR="000227EC">
        <w:t>Utilization</w:t>
      </w:r>
      <w:r w:rsidR="003A211B">
        <w:t xml:space="preserve"> </w:t>
      </w:r>
      <w:r w:rsidR="00F91A89">
        <w:t>Form</w:t>
      </w:r>
    </w:p>
    <w:p w14:paraId="7E8289E7" w14:textId="70F16E0F" w:rsidR="00E46136" w:rsidRDefault="00E46136" w:rsidP="00E46136"/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317"/>
        <w:gridCol w:w="2466"/>
        <w:gridCol w:w="2671"/>
        <w:gridCol w:w="1808"/>
      </w:tblGrid>
      <w:tr w:rsidR="00282D1F" w:rsidRPr="00E46136" w14:paraId="36B481A5" w14:textId="77777777" w:rsidTr="00282D1F">
        <w:trPr>
          <w:trHeight w:val="2068"/>
          <w:jc w:val="center"/>
        </w:trPr>
        <w:tc>
          <w:tcPr>
            <w:tcW w:w="2209" w:type="dxa"/>
            <w:shd w:val="clear" w:color="auto" w:fill="F2F2F2"/>
            <w:vAlign w:val="center"/>
          </w:tcPr>
          <w:p w14:paraId="08F821D9" w14:textId="2F4FD3B0" w:rsidR="00282D1F" w:rsidRPr="00E46136" w:rsidRDefault="00282D1F" w:rsidP="00E4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136">
              <w:rPr>
                <w:rFonts w:ascii="Calibri" w:eastAsia="Times New Roman" w:hAnsi="Calibri" w:cs="Times New Roman"/>
                <w:b/>
              </w:rPr>
              <w:t xml:space="preserve">Bedroom </w:t>
            </w:r>
            <w:r>
              <w:rPr>
                <w:rFonts w:ascii="Calibri" w:eastAsia="Times New Roman" w:hAnsi="Calibri" w:cs="Times New Roman"/>
                <w:b/>
              </w:rPr>
              <w:t>S</w:t>
            </w:r>
            <w:r w:rsidRPr="00E46136">
              <w:rPr>
                <w:rFonts w:ascii="Calibri" w:eastAsia="Times New Roman" w:hAnsi="Calibri" w:cs="Times New Roman"/>
                <w:b/>
              </w:rPr>
              <w:t>ize</w:t>
            </w:r>
          </w:p>
        </w:tc>
        <w:tc>
          <w:tcPr>
            <w:tcW w:w="2317" w:type="dxa"/>
            <w:shd w:val="clear" w:color="auto" w:fill="F2F2F2"/>
            <w:vAlign w:val="center"/>
          </w:tcPr>
          <w:p w14:paraId="32373682" w14:textId="6864C43F" w:rsidR="00282D1F" w:rsidRPr="00E46136" w:rsidRDefault="00282D1F" w:rsidP="00E4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Fair Market Rent (FMR)</w:t>
            </w:r>
          </w:p>
        </w:tc>
        <w:tc>
          <w:tcPr>
            <w:tcW w:w="2466" w:type="dxa"/>
            <w:shd w:val="clear" w:color="auto" w:fill="F2F2F2"/>
            <w:vAlign w:val="center"/>
          </w:tcPr>
          <w:p w14:paraId="705F01CF" w14:textId="4759A296" w:rsidR="00282D1F" w:rsidRPr="00E46136" w:rsidRDefault="00282D1F" w:rsidP="009A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FMR Flexibility Range (10%)</w:t>
            </w:r>
          </w:p>
        </w:tc>
        <w:tc>
          <w:tcPr>
            <w:tcW w:w="2671" w:type="dxa"/>
            <w:shd w:val="clear" w:color="auto" w:fill="F2F2F2"/>
            <w:vAlign w:val="center"/>
          </w:tcPr>
          <w:p w14:paraId="0B32E74E" w14:textId="1F0812AE" w:rsidR="00282D1F" w:rsidRPr="00E46136" w:rsidRDefault="00282D1F" w:rsidP="00E4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Rent Reasonableness*</w:t>
            </w:r>
          </w:p>
        </w:tc>
        <w:tc>
          <w:tcPr>
            <w:tcW w:w="1805" w:type="dxa"/>
            <w:shd w:val="clear" w:color="auto" w:fill="F2F2F2"/>
            <w:vAlign w:val="center"/>
          </w:tcPr>
          <w:p w14:paraId="4BC90163" w14:textId="3D86A01C" w:rsidR="00282D1F" w:rsidRPr="00E46136" w:rsidRDefault="00282D1F" w:rsidP="00E4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Number of Units</w:t>
            </w:r>
          </w:p>
        </w:tc>
      </w:tr>
      <w:tr w:rsidR="00282D1F" w:rsidRPr="00E46136" w14:paraId="20030790" w14:textId="77777777" w:rsidTr="00282D1F">
        <w:trPr>
          <w:trHeight w:val="663"/>
          <w:jc w:val="center"/>
        </w:trPr>
        <w:tc>
          <w:tcPr>
            <w:tcW w:w="2209" w:type="dxa"/>
            <w:shd w:val="clear" w:color="auto" w:fill="auto"/>
          </w:tcPr>
          <w:p w14:paraId="45DE6F95" w14:textId="2FC5C6F8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Efficiency </w:t>
            </w:r>
          </w:p>
        </w:tc>
        <w:tc>
          <w:tcPr>
            <w:tcW w:w="2317" w:type="dxa"/>
            <w:shd w:val="clear" w:color="auto" w:fill="auto"/>
          </w:tcPr>
          <w:p w14:paraId="016B7C67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</w:tcPr>
          <w:p w14:paraId="1DB197D3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shd w:val="clear" w:color="auto" w:fill="auto"/>
          </w:tcPr>
          <w:p w14:paraId="139023A8" w14:textId="07D551D9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shd w:val="clear" w:color="auto" w:fill="auto"/>
          </w:tcPr>
          <w:p w14:paraId="7D416F93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191DD50A" w14:textId="77777777" w:rsidTr="00282D1F">
        <w:trPr>
          <w:trHeight w:val="689"/>
          <w:jc w:val="center"/>
        </w:trPr>
        <w:tc>
          <w:tcPr>
            <w:tcW w:w="2209" w:type="dxa"/>
            <w:shd w:val="clear" w:color="auto" w:fill="auto"/>
          </w:tcPr>
          <w:p w14:paraId="2F45DE1B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6136">
              <w:rPr>
                <w:rFonts w:ascii="Calibri" w:eastAsia="Times New Roman" w:hAnsi="Calibri" w:cs="Times New Roman"/>
              </w:rPr>
              <w:t>1 bedroom</w:t>
            </w:r>
          </w:p>
        </w:tc>
        <w:tc>
          <w:tcPr>
            <w:tcW w:w="2317" w:type="dxa"/>
            <w:shd w:val="clear" w:color="auto" w:fill="auto"/>
          </w:tcPr>
          <w:p w14:paraId="26666D87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</w:tcPr>
          <w:p w14:paraId="24C93695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shd w:val="clear" w:color="auto" w:fill="auto"/>
          </w:tcPr>
          <w:p w14:paraId="4284A4F7" w14:textId="411A30A6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shd w:val="clear" w:color="auto" w:fill="auto"/>
          </w:tcPr>
          <w:p w14:paraId="6743B454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2390D9DC" w14:textId="77777777" w:rsidTr="00282D1F">
        <w:trPr>
          <w:trHeight w:val="689"/>
          <w:jc w:val="center"/>
        </w:trPr>
        <w:tc>
          <w:tcPr>
            <w:tcW w:w="2209" w:type="dxa"/>
            <w:shd w:val="clear" w:color="auto" w:fill="auto"/>
          </w:tcPr>
          <w:p w14:paraId="2882A126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6136">
              <w:rPr>
                <w:rFonts w:ascii="Calibri" w:eastAsia="Times New Roman" w:hAnsi="Calibri" w:cs="Times New Roman"/>
              </w:rPr>
              <w:t>2 bedroom</w:t>
            </w:r>
          </w:p>
        </w:tc>
        <w:tc>
          <w:tcPr>
            <w:tcW w:w="2317" w:type="dxa"/>
            <w:shd w:val="clear" w:color="auto" w:fill="auto"/>
          </w:tcPr>
          <w:p w14:paraId="366CF158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</w:tcPr>
          <w:p w14:paraId="68279EC6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shd w:val="clear" w:color="auto" w:fill="auto"/>
          </w:tcPr>
          <w:p w14:paraId="0C737BD6" w14:textId="563FC9A5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shd w:val="clear" w:color="auto" w:fill="auto"/>
          </w:tcPr>
          <w:p w14:paraId="6F58DFC3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654DB20D" w14:textId="77777777" w:rsidTr="00282D1F">
        <w:trPr>
          <w:trHeight w:val="689"/>
          <w:jc w:val="center"/>
        </w:trPr>
        <w:tc>
          <w:tcPr>
            <w:tcW w:w="2209" w:type="dxa"/>
            <w:shd w:val="clear" w:color="auto" w:fill="auto"/>
          </w:tcPr>
          <w:p w14:paraId="07028054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6136">
              <w:rPr>
                <w:rFonts w:ascii="Calibri" w:eastAsia="Times New Roman" w:hAnsi="Calibri" w:cs="Times New Roman"/>
              </w:rPr>
              <w:t>3 bedroom</w:t>
            </w:r>
          </w:p>
        </w:tc>
        <w:tc>
          <w:tcPr>
            <w:tcW w:w="2317" w:type="dxa"/>
            <w:shd w:val="clear" w:color="auto" w:fill="auto"/>
          </w:tcPr>
          <w:p w14:paraId="0601BADC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</w:tcPr>
          <w:p w14:paraId="33F04129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shd w:val="clear" w:color="auto" w:fill="auto"/>
          </w:tcPr>
          <w:p w14:paraId="0B6A4113" w14:textId="5302F7FB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shd w:val="clear" w:color="auto" w:fill="auto"/>
          </w:tcPr>
          <w:p w14:paraId="2427549B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69B1384E" w14:textId="77777777" w:rsidTr="00282D1F">
        <w:trPr>
          <w:trHeight w:val="689"/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14:paraId="70B482D9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6136">
              <w:rPr>
                <w:rFonts w:ascii="Calibri" w:eastAsia="Times New Roman" w:hAnsi="Calibri" w:cs="Times New Roman"/>
              </w:rPr>
              <w:t>4 bedroom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580CAEC6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663CF7F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7999CA27" w14:textId="230087BB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74F3D6B4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70E43589" w14:textId="77777777" w:rsidTr="00282D1F">
        <w:trPr>
          <w:trHeight w:val="689"/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14:paraId="4ECA0491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371E0EA9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A378022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17253706" w14:textId="1E1C2EAE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23A836CF" w14:textId="77777777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82D1F" w:rsidRPr="00E46136" w14:paraId="451E1EEE" w14:textId="77777777" w:rsidTr="00282D1F">
        <w:trPr>
          <w:trHeight w:val="943"/>
          <w:jc w:val="center"/>
        </w:trPr>
        <w:tc>
          <w:tcPr>
            <w:tcW w:w="11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4639C" w14:textId="19CD670A" w:rsidR="00282D1F" w:rsidRPr="00E46136" w:rsidRDefault="00282D1F" w:rsidP="00E4613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D1F">
              <w:rPr>
                <w:rFonts w:ascii="Calibri" w:eastAsia="Times New Roman" w:hAnsi="Calibri" w:cs="Times New Roman"/>
              </w:rPr>
              <w:t>*Rent reasonableness is the preferred method of setting rent limits.  However, these rents must also be below Fair Market Rent for your area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79181B20" w14:textId="04286C96" w:rsidR="00E46136" w:rsidRDefault="00E46136" w:rsidP="00E46136"/>
    <w:p w14:paraId="1DDA6134" w14:textId="5DCFCFE5" w:rsidR="00282D1F" w:rsidRDefault="00282D1F" w:rsidP="00E46136"/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27"/>
        <w:gridCol w:w="1886"/>
        <w:gridCol w:w="1979"/>
        <w:gridCol w:w="2225"/>
        <w:gridCol w:w="1789"/>
        <w:gridCol w:w="1431"/>
      </w:tblGrid>
      <w:tr w:rsidR="00982F81" w:rsidRPr="00E46136" w14:paraId="74BF12EB" w14:textId="33B1509A" w:rsidTr="00982F81">
        <w:trPr>
          <w:trHeight w:val="1070"/>
          <w:jc w:val="center"/>
        </w:trPr>
        <w:tc>
          <w:tcPr>
            <w:tcW w:w="1413" w:type="dxa"/>
            <w:shd w:val="clear" w:color="auto" w:fill="F2F2F2"/>
            <w:vAlign w:val="center"/>
          </w:tcPr>
          <w:p w14:paraId="54F7EFBE" w14:textId="6275E837" w:rsidR="00982F81" w:rsidRPr="00E46136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Last Name 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1EF965F3" w14:textId="1A4335E4" w:rsidR="00982F81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# of Bedrooms</w:t>
            </w:r>
          </w:p>
        </w:tc>
        <w:tc>
          <w:tcPr>
            <w:tcW w:w="1886" w:type="dxa"/>
            <w:shd w:val="clear" w:color="auto" w:fill="F2F2F2"/>
            <w:vAlign w:val="center"/>
          </w:tcPr>
          <w:p w14:paraId="46B526D6" w14:textId="13F83901" w:rsidR="00982F81" w:rsidRPr="00E46136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City Location</w:t>
            </w:r>
          </w:p>
        </w:tc>
        <w:tc>
          <w:tcPr>
            <w:tcW w:w="1979" w:type="dxa"/>
            <w:shd w:val="clear" w:color="auto" w:fill="F2F2F2"/>
            <w:vAlign w:val="center"/>
          </w:tcPr>
          <w:p w14:paraId="2E9FBF47" w14:textId="41562599" w:rsidR="00982F81" w:rsidRPr="00E46136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Fair Market Rent (FMR)</w:t>
            </w:r>
          </w:p>
        </w:tc>
        <w:tc>
          <w:tcPr>
            <w:tcW w:w="2225" w:type="dxa"/>
            <w:shd w:val="clear" w:color="auto" w:fill="F2F2F2"/>
            <w:vAlign w:val="center"/>
          </w:tcPr>
          <w:p w14:paraId="4179D0F9" w14:textId="480A73DD" w:rsidR="00982F81" w:rsidRPr="00E46136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FMR Flexibility Range (10%)</w:t>
            </w:r>
          </w:p>
        </w:tc>
        <w:tc>
          <w:tcPr>
            <w:tcW w:w="1789" w:type="dxa"/>
            <w:shd w:val="clear" w:color="auto" w:fill="F2F2F2"/>
            <w:vAlign w:val="center"/>
          </w:tcPr>
          <w:p w14:paraId="7952B38D" w14:textId="6087ED9E" w:rsidR="00982F81" w:rsidRPr="00E46136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Rent Reasonableness*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346DE6DB" w14:textId="3F1F0281" w:rsidR="00982F81" w:rsidRDefault="00982F81" w:rsidP="001D6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Final Monthly Rent</w:t>
            </w:r>
          </w:p>
        </w:tc>
      </w:tr>
      <w:tr w:rsidR="00982F81" w:rsidRPr="00E46136" w14:paraId="4A54F5EE" w14:textId="773E4143" w:rsidTr="00982F81">
        <w:trPr>
          <w:trHeight w:val="350"/>
          <w:jc w:val="center"/>
        </w:trPr>
        <w:tc>
          <w:tcPr>
            <w:tcW w:w="1413" w:type="dxa"/>
            <w:shd w:val="clear" w:color="auto" w:fill="auto"/>
          </w:tcPr>
          <w:p w14:paraId="6145B462" w14:textId="2D68157D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</w:tcPr>
          <w:p w14:paraId="17CC78F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14:paraId="4A260CE9" w14:textId="60C8F0D8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</w:tcPr>
          <w:p w14:paraId="30CA236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55BD21A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53C1BBF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</w:tcPr>
          <w:p w14:paraId="2A5AA22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58E9F7C3" w14:textId="720B5A8D" w:rsidTr="00982F81">
        <w:trPr>
          <w:trHeight w:val="350"/>
          <w:jc w:val="center"/>
        </w:trPr>
        <w:tc>
          <w:tcPr>
            <w:tcW w:w="1413" w:type="dxa"/>
            <w:shd w:val="clear" w:color="auto" w:fill="auto"/>
          </w:tcPr>
          <w:p w14:paraId="386B8753" w14:textId="0D0D2F5C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</w:tcPr>
          <w:p w14:paraId="6D5599A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14:paraId="10334928" w14:textId="1A4893AA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</w:tcPr>
          <w:p w14:paraId="1A8A3A6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43EE739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2DD4D48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</w:tcPr>
          <w:p w14:paraId="389DCFC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127D520D" w14:textId="1937F4C2" w:rsidTr="00982F81">
        <w:trPr>
          <w:trHeight w:val="350"/>
          <w:jc w:val="center"/>
        </w:trPr>
        <w:tc>
          <w:tcPr>
            <w:tcW w:w="1413" w:type="dxa"/>
            <w:shd w:val="clear" w:color="auto" w:fill="auto"/>
          </w:tcPr>
          <w:p w14:paraId="22D2E0F0" w14:textId="4DDE92D2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</w:tcPr>
          <w:p w14:paraId="25080443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14:paraId="0F0C1CA6" w14:textId="07F38A29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</w:tcPr>
          <w:p w14:paraId="5EB3CE6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3301B41C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6367719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</w:tcPr>
          <w:p w14:paraId="12B5818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1512CA3E" w14:textId="5837FE93" w:rsidTr="00982F81">
        <w:trPr>
          <w:trHeight w:val="350"/>
          <w:jc w:val="center"/>
        </w:trPr>
        <w:tc>
          <w:tcPr>
            <w:tcW w:w="1413" w:type="dxa"/>
            <w:shd w:val="clear" w:color="auto" w:fill="auto"/>
          </w:tcPr>
          <w:p w14:paraId="6CC165EE" w14:textId="6EB3572E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</w:tcPr>
          <w:p w14:paraId="511FDE0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14:paraId="527057EB" w14:textId="3F984F1D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</w:tcPr>
          <w:p w14:paraId="3AE9A0F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14:paraId="2FD138B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087895A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</w:tcPr>
          <w:p w14:paraId="772E2D0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427FABBB" w14:textId="41819D3D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0CE56F70" w14:textId="71247831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FE2FBF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58F0D708" w14:textId="4E95B238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A76225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1110A56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46A4FCB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479FC3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070CA2B6" w14:textId="76CD6F4B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36EC081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315BFE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17FE3391" w14:textId="21E9029B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E0D0EC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25FCBE9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6C294A1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2337B9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15DAE5F6" w14:textId="4C1A417A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335170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6C19A1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2C41852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89DFB5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0FC1029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7A8D329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64EC06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547DC68B" w14:textId="3639375E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09B4C1D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67D4D23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4005377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32DC4E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2DE757E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1F2473D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C0DF13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4D4B9A6B" w14:textId="4DEB52D9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836937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0C5302C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07D5FB4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716815B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756D455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7C0B01A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7D62B7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0B19AFE0" w14:textId="4E4D7B5F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686FD59B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5629A3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52C3E47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020559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338049B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5B98AC5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D82C5E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2780C3A5" w14:textId="6CEDFE76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37CE56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979E07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73A4D75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5E5576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1A57ED8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3A3F3FD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147D7C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2FD08778" w14:textId="3C2D97C7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11DE4EA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87D5CD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1C5EEEE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100157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7B44789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0CD3AE4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C2486C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59841270" w14:textId="6052A122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2EE7C51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C81B61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6734426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AE59C9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35B5989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12AB87C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CFC7B5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1F06661B" w14:textId="5D142785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3AC44148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60944E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7CA4C19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7A35A6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30D00333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371796F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93D09A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4933DE4C" w14:textId="65A77067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387E96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0112AB2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4D9FBD3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429C21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5106C1AB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0B409F8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390167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2339EA4B" w14:textId="29BB3837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65E3D98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11E158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2A2C6F9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5C22A2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04D817C0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7113E4B5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0E684D0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466FD3FA" w14:textId="5260D8F8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FDE0081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2C65D16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0EEDD12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47DE644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7CF79D69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425EB5C3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870757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04ADF060" w14:textId="3D581C9E" w:rsidTr="00982F81">
        <w:trPr>
          <w:trHeight w:val="35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B240B5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0D4DE0E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41578ECF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70E7F3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6233C0B7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767514DA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84EBBED" w14:textId="77777777" w:rsidR="00982F81" w:rsidRPr="00E46136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2F81" w:rsidRPr="00E46136" w14:paraId="2388AFDB" w14:textId="7F8C6DD4" w:rsidTr="00836DC9">
        <w:trPr>
          <w:trHeight w:val="943"/>
          <w:jc w:val="center"/>
        </w:trPr>
        <w:tc>
          <w:tcPr>
            <w:tcW w:w="129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E4C3C" w14:textId="2E26B28E" w:rsidR="00982F81" w:rsidRPr="001D687C" w:rsidRDefault="00982F81" w:rsidP="002A4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87C">
              <w:rPr>
                <w:rFonts w:ascii="Calibri" w:eastAsia="Times New Roman" w:hAnsi="Calibri" w:cs="Times New Roman"/>
              </w:rPr>
              <w:t>*Rent reasonableness is the preferred method of setting rent limits.  However, these rents must also be below Fair Market Rent for your area.</w:t>
            </w:r>
          </w:p>
        </w:tc>
      </w:tr>
    </w:tbl>
    <w:p w14:paraId="08677364" w14:textId="77777777" w:rsidR="00282D1F" w:rsidRPr="00E46136" w:rsidRDefault="00282D1F" w:rsidP="00E46136"/>
    <w:sectPr w:rsidR="00282D1F" w:rsidRPr="00E46136" w:rsidSect="00E46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6"/>
    <w:rsid w:val="000227EC"/>
    <w:rsid w:val="001D687C"/>
    <w:rsid w:val="00282D1F"/>
    <w:rsid w:val="003A211B"/>
    <w:rsid w:val="00982F81"/>
    <w:rsid w:val="009A3CEB"/>
    <w:rsid w:val="009C554F"/>
    <w:rsid w:val="00A60F18"/>
    <w:rsid w:val="00E46136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5DD4"/>
  <w15:chartTrackingRefBased/>
  <w15:docId w15:val="{BA54FF3A-2CB8-4357-866D-3E59508C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33E6D4FPPFNA-223884491-3009</_dlc_DocId>
    <_dlc_DocIdUrl xmlns="10f2cb44-b37d-4693-a5c3-140ab663d372">
      <Url>https://doa2016-auth-prod.wi.gov/_layouts/15/DocIdRedir.aspx?ID=33E6D4FPPFNA-223884491-3009</Url>
      <Description>33E6D4FPPFNA-223884491-3009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90A8-A429-4CDB-A0C7-8ACACAAA9789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B7605BF7-7125-419F-857E-69E9483FB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0756E-D6EE-4183-8A5E-BADB79CC7D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7A56A3-9FC3-464C-B96D-93662927A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Dana - DOA</dc:creator>
  <cp:keywords/>
  <dc:description/>
  <cp:lastModifiedBy>Wallace, Dana - DOA</cp:lastModifiedBy>
  <cp:revision>9</cp:revision>
  <dcterms:created xsi:type="dcterms:W3CDTF">2022-02-20T23:17:00Z</dcterms:created>
  <dcterms:modified xsi:type="dcterms:W3CDTF">2022-06-30T18:22:00Z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466f18f8-6ae7-4124-bcbc-a37e614073d2</vt:lpwstr>
  </property>
</Properties>
</file>