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B9C94" w14:textId="77777777" w:rsidR="00040207" w:rsidRPr="00DB2446" w:rsidRDefault="00DB2446" w:rsidP="00DB2446">
      <w:pPr>
        <w:jc w:val="center"/>
        <w:rPr>
          <w:rFonts w:ascii="Arial" w:hAnsi="Arial" w:cs="Arial"/>
          <w:b/>
        </w:rPr>
      </w:pPr>
      <w:r w:rsidRPr="00DB2446">
        <w:rPr>
          <w:rFonts w:ascii="Arial" w:hAnsi="Arial" w:cs="Arial"/>
          <w:b/>
        </w:rPr>
        <w:t>HOME Rental Housing Development Program</w:t>
      </w:r>
    </w:p>
    <w:p w14:paraId="27A2CA3C" w14:textId="77777777" w:rsidR="00DB2446" w:rsidRDefault="00DB2446" w:rsidP="00DB2446">
      <w:pPr>
        <w:jc w:val="center"/>
        <w:rPr>
          <w:rFonts w:ascii="Arial" w:hAnsi="Arial" w:cs="Arial"/>
          <w:b/>
        </w:rPr>
      </w:pPr>
      <w:r w:rsidRPr="00DB2446">
        <w:rPr>
          <w:rFonts w:ascii="Arial" w:hAnsi="Arial" w:cs="Arial"/>
          <w:b/>
        </w:rPr>
        <w:t>Inservice Report Requirements</w:t>
      </w:r>
    </w:p>
    <w:p w14:paraId="2B352BED" w14:textId="77777777" w:rsidR="00DB2446" w:rsidRDefault="00DB2446" w:rsidP="00DB2446">
      <w:pPr>
        <w:jc w:val="center"/>
        <w:rPr>
          <w:rFonts w:ascii="Arial" w:hAnsi="Arial" w:cs="Arial"/>
          <w:b/>
        </w:rPr>
      </w:pPr>
    </w:p>
    <w:p w14:paraId="31E2EB8E" w14:textId="77777777" w:rsidR="00DB2446" w:rsidRDefault="00DB2446" w:rsidP="00DB2446">
      <w:pPr>
        <w:jc w:val="center"/>
        <w:rPr>
          <w:rFonts w:ascii="Arial" w:hAnsi="Arial" w:cs="Arial"/>
          <w:b/>
        </w:rPr>
      </w:pPr>
      <w:bookmarkStart w:id="0" w:name="_GoBack"/>
      <w:bookmarkEnd w:id="0"/>
    </w:p>
    <w:p w14:paraId="697372DC" w14:textId="77777777" w:rsidR="00DB2446" w:rsidRDefault="00DB2446" w:rsidP="00DB2446">
      <w:pPr>
        <w:spacing w:line="240" w:lineRule="auto"/>
        <w:rPr>
          <w:rFonts w:ascii="Arial" w:hAnsi="Arial" w:cs="Arial"/>
        </w:rPr>
      </w:pPr>
      <w:r w:rsidRPr="00DB2446">
        <w:rPr>
          <w:rFonts w:ascii="Arial" w:hAnsi="Arial" w:cs="Arial"/>
        </w:rPr>
        <w:t>By April 21</w:t>
      </w:r>
      <w:r w:rsidRPr="00DB2446">
        <w:rPr>
          <w:rFonts w:ascii="Arial" w:hAnsi="Arial" w:cs="Arial"/>
          <w:vertAlign w:val="superscript"/>
        </w:rPr>
        <w:t>st</w:t>
      </w:r>
      <w:r w:rsidRPr="00DB2446">
        <w:rPr>
          <w:rFonts w:ascii="Arial" w:hAnsi="Arial" w:cs="Arial"/>
        </w:rPr>
        <w:t xml:space="preserve"> of each year during the course of a project’s affordability period,</w:t>
      </w:r>
      <w:r>
        <w:rPr>
          <w:rFonts w:ascii="Arial" w:hAnsi="Arial" w:cs="Arial"/>
        </w:rPr>
        <w:t xml:space="preserve"> grantee/loan holders shall submit:</w:t>
      </w:r>
    </w:p>
    <w:p w14:paraId="0D0A5EAE" w14:textId="77777777" w:rsidR="00DB2446" w:rsidRDefault="00DB2446" w:rsidP="00DB2446">
      <w:pPr>
        <w:pStyle w:val="ListParagraph"/>
        <w:numPr>
          <w:ilvl w:val="0"/>
          <w:numId w:val="1"/>
        </w:numPr>
        <w:spacing w:line="240" w:lineRule="auto"/>
        <w:rPr>
          <w:rFonts w:ascii="Arial" w:hAnsi="Arial" w:cs="Arial"/>
        </w:rPr>
      </w:pPr>
      <w:r>
        <w:rPr>
          <w:rFonts w:ascii="Arial" w:hAnsi="Arial" w:cs="Arial"/>
        </w:rPr>
        <w:t>An audited financial report for the period that covers the previous 12-month period</w:t>
      </w:r>
    </w:p>
    <w:p w14:paraId="61DEFD3E" w14:textId="77777777" w:rsidR="00DB2446" w:rsidRDefault="00DB2446" w:rsidP="00DB2446">
      <w:pPr>
        <w:pStyle w:val="ListParagraph"/>
        <w:numPr>
          <w:ilvl w:val="0"/>
          <w:numId w:val="1"/>
        </w:numPr>
        <w:spacing w:line="240" w:lineRule="auto"/>
        <w:rPr>
          <w:rFonts w:ascii="Arial" w:hAnsi="Arial" w:cs="Arial"/>
        </w:rPr>
      </w:pPr>
      <w:r>
        <w:rPr>
          <w:rFonts w:ascii="Arial" w:hAnsi="Arial" w:cs="Arial"/>
        </w:rPr>
        <w:t>The operating budget for the previous and current year showing DCR</w:t>
      </w:r>
    </w:p>
    <w:p w14:paraId="42A63107" w14:textId="77777777" w:rsidR="00DB2446" w:rsidRDefault="00DB2446" w:rsidP="00DB2446">
      <w:pPr>
        <w:spacing w:line="240" w:lineRule="auto"/>
        <w:rPr>
          <w:rFonts w:ascii="Arial" w:hAnsi="Arial" w:cs="Arial"/>
        </w:rPr>
      </w:pPr>
    </w:p>
    <w:p w14:paraId="7CB3BCE5" w14:textId="77777777" w:rsidR="00DB2446" w:rsidRDefault="00DB2446" w:rsidP="00DB2446">
      <w:pPr>
        <w:spacing w:line="240" w:lineRule="auto"/>
        <w:rPr>
          <w:rFonts w:ascii="Arial" w:hAnsi="Arial" w:cs="Arial"/>
        </w:rPr>
      </w:pPr>
      <w:r>
        <w:rPr>
          <w:rFonts w:ascii="Arial" w:hAnsi="Arial" w:cs="Arial"/>
        </w:rPr>
        <w:t>In addition,</w:t>
      </w:r>
      <w:r w:rsidR="00D732C2">
        <w:rPr>
          <w:rFonts w:ascii="Arial" w:hAnsi="Arial" w:cs="Arial"/>
        </w:rPr>
        <w:t xml:space="preserve"> </w:t>
      </w:r>
      <w:r>
        <w:rPr>
          <w:rFonts w:ascii="Arial" w:hAnsi="Arial" w:cs="Arial"/>
        </w:rPr>
        <w:t>each grantee/loan holder shall certify to the following:</w:t>
      </w:r>
    </w:p>
    <w:p w14:paraId="166297DA" w14:textId="77777777" w:rsidR="00DB2446" w:rsidRDefault="00DB2446" w:rsidP="00DB2446">
      <w:pPr>
        <w:spacing w:line="240" w:lineRule="auto"/>
        <w:rPr>
          <w:rFonts w:ascii="Arial" w:hAnsi="Arial" w:cs="Arial"/>
        </w:rPr>
      </w:pPr>
    </w:p>
    <w:p w14:paraId="5F684702" w14:textId="77777777" w:rsidR="00DB2446" w:rsidRDefault="00DB2446" w:rsidP="00DB2446">
      <w:pPr>
        <w:spacing w:line="240" w:lineRule="auto"/>
        <w:rPr>
          <w:rFonts w:ascii="Arial" w:hAnsi="Arial" w:cs="Arial"/>
        </w:rPr>
      </w:pPr>
      <w:r>
        <w:rPr>
          <w:rFonts w:ascii="Arial" w:hAnsi="Arial" w:cs="Arial"/>
        </w:rPr>
        <w:t>The project known as [</w:t>
      </w:r>
      <w:r w:rsidR="003336E2">
        <w:rPr>
          <w:rFonts w:ascii="Arial" w:hAnsi="Arial" w:cs="Arial"/>
          <w:i/>
        </w:rPr>
        <w:t>______________</w:t>
      </w:r>
      <w:r>
        <w:rPr>
          <w:rFonts w:ascii="Arial" w:hAnsi="Arial" w:cs="Arial"/>
        </w:rPr>
        <w:t>] is fully insured against a loss or damage occasioned by fire, extended coverage perils and such other hazards in an amount equal to the value of the most recent property appraisal or assessment, whichever is higher. The policy contains the standard mortgage clause (or interested party if the award is a grant) in favor of the Wisconsin Department of Administration, Division of Energy, Housing and Community Resources.</w:t>
      </w:r>
    </w:p>
    <w:p w14:paraId="3E78F623" w14:textId="77777777" w:rsidR="00DB2446" w:rsidRDefault="00DB2446" w:rsidP="00DB2446">
      <w:pPr>
        <w:spacing w:line="240" w:lineRule="auto"/>
        <w:rPr>
          <w:rFonts w:ascii="Arial" w:hAnsi="Arial" w:cs="Arial"/>
        </w:rPr>
      </w:pPr>
    </w:p>
    <w:p w14:paraId="41877175" w14:textId="77777777" w:rsidR="00DB2446" w:rsidRDefault="00DB2446" w:rsidP="00DB2446">
      <w:pPr>
        <w:spacing w:line="240" w:lineRule="auto"/>
        <w:rPr>
          <w:rFonts w:ascii="Arial" w:hAnsi="Arial" w:cs="Arial"/>
        </w:rPr>
      </w:pPr>
      <w:r>
        <w:rPr>
          <w:rFonts w:ascii="Arial" w:hAnsi="Arial" w:cs="Arial"/>
        </w:rPr>
        <w:t>I further certify that this property is habitable, safe and sanitary.</w:t>
      </w:r>
    </w:p>
    <w:p w14:paraId="0418800E" w14:textId="77777777" w:rsidR="00DB2446" w:rsidRDefault="00DB2446" w:rsidP="00DB2446">
      <w:pPr>
        <w:spacing w:line="240" w:lineRule="auto"/>
        <w:rPr>
          <w:rFonts w:ascii="Arial" w:hAnsi="Arial" w:cs="Arial"/>
        </w:rPr>
      </w:pPr>
    </w:p>
    <w:p w14:paraId="3AF557CD" w14:textId="77777777" w:rsidR="00DB2446" w:rsidRDefault="00DB2446" w:rsidP="00DB2446">
      <w:pPr>
        <w:spacing w:line="240" w:lineRule="auto"/>
        <w:rPr>
          <w:rFonts w:ascii="Arial" w:hAnsi="Arial" w:cs="Arial"/>
        </w:rPr>
      </w:pPr>
    </w:p>
    <w:p w14:paraId="71362E95" w14:textId="77777777" w:rsidR="00DB2446" w:rsidRDefault="00DB2446" w:rsidP="00DB2446">
      <w:pPr>
        <w:spacing w:line="240" w:lineRule="auto"/>
        <w:rPr>
          <w:rFonts w:ascii="Arial" w:hAnsi="Arial" w:cs="Arial"/>
        </w:rPr>
      </w:pPr>
      <w:r>
        <w:rPr>
          <w:rFonts w:ascii="Arial" w:hAnsi="Arial" w:cs="Arial"/>
        </w:rPr>
        <w:t>Signed______________________________________            Date:________________</w:t>
      </w:r>
    </w:p>
    <w:p w14:paraId="46A60589" w14:textId="77777777" w:rsidR="00DB2446" w:rsidRDefault="00DB2446" w:rsidP="00DB2446">
      <w:pPr>
        <w:spacing w:line="240" w:lineRule="auto"/>
        <w:rPr>
          <w:rFonts w:ascii="Arial" w:hAnsi="Arial" w:cs="Arial"/>
        </w:rPr>
      </w:pPr>
      <w:r>
        <w:rPr>
          <w:rFonts w:ascii="Arial" w:hAnsi="Arial" w:cs="Arial"/>
        </w:rPr>
        <w:t xml:space="preserve">           ______________________________________</w:t>
      </w:r>
    </w:p>
    <w:p w14:paraId="6A2F38E6" w14:textId="77777777" w:rsidR="00DB2446" w:rsidRPr="00DB2446" w:rsidRDefault="00DB2446" w:rsidP="00DB2446">
      <w:pPr>
        <w:spacing w:line="240" w:lineRule="auto"/>
        <w:rPr>
          <w:rFonts w:ascii="Arial" w:hAnsi="Arial" w:cs="Arial"/>
        </w:rPr>
      </w:pPr>
      <w:r>
        <w:rPr>
          <w:rFonts w:ascii="Arial" w:hAnsi="Arial" w:cs="Arial"/>
        </w:rPr>
        <w:t xml:space="preserve">           Name/Title</w:t>
      </w:r>
    </w:p>
    <w:p w14:paraId="30A6D17B" w14:textId="77777777" w:rsidR="00DB2446" w:rsidRPr="00DB2446" w:rsidRDefault="00DB2446" w:rsidP="00DB2446">
      <w:pPr>
        <w:rPr>
          <w:rFonts w:ascii="Arial" w:hAnsi="Arial" w:cs="Arial"/>
        </w:rPr>
      </w:pPr>
    </w:p>
    <w:p w14:paraId="0ABF342D" w14:textId="77777777" w:rsidR="00DB2446" w:rsidRPr="00DB2446" w:rsidRDefault="00DB2446" w:rsidP="00DB2446">
      <w:pPr>
        <w:jc w:val="center"/>
        <w:rPr>
          <w:rFonts w:ascii="Times New Roman" w:hAnsi="Times New Roman" w:cs="Times New Roman"/>
        </w:rPr>
      </w:pPr>
    </w:p>
    <w:sectPr w:rsidR="00DB2446" w:rsidRPr="00DB2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45B19"/>
    <w:multiLevelType w:val="hybridMultilevel"/>
    <w:tmpl w:val="1648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46"/>
    <w:rsid w:val="00040207"/>
    <w:rsid w:val="002D5101"/>
    <w:rsid w:val="003336E2"/>
    <w:rsid w:val="00730FB7"/>
    <w:rsid w:val="00D732C2"/>
    <w:rsid w:val="00DB2446"/>
    <w:rsid w:val="00FA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0F0E"/>
  <w15:docId w15:val="{65AE4F93-A016-4CA6-8DAC-ED8F1FAD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33E6D4FPPFNA-223884491-2653</_dlc_DocId>
    <_dlc_DocIdUrl xmlns="10f2cb44-b37d-4693-a5c3-140ab663d372">
      <Url>https://doa.wi.gov/_layouts/15/DocIdRedir.aspx?ID=33E6D4FPPFNA-223884491-2653</Url>
      <Description>33E6D4FPPFNA-223884491-2653</Description>
    </_dlc_DocIdUrl>
  </documentManagement>
</p:properties>
</file>

<file path=customXml/itemProps1.xml><?xml version="1.0" encoding="utf-8"?>
<ds:datastoreItem xmlns:ds="http://schemas.openxmlformats.org/officeDocument/2006/customXml" ds:itemID="{C27BD439-B247-4DC9-8619-E6D15815B25C}">
  <ds:schemaRefs>
    <ds:schemaRef ds:uri="http://schemas.microsoft.com/sharepoint/v3/contenttype/forms"/>
  </ds:schemaRefs>
</ds:datastoreItem>
</file>

<file path=customXml/itemProps2.xml><?xml version="1.0" encoding="utf-8"?>
<ds:datastoreItem xmlns:ds="http://schemas.openxmlformats.org/officeDocument/2006/customXml" ds:itemID="{81745078-C95D-4546-A2BB-30EB40962D78}">
  <ds:schemaRefs>
    <ds:schemaRef ds:uri="http://schemas.microsoft.com/sharepoint/events"/>
  </ds:schemaRefs>
</ds:datastoreItem>
</file>

<file path=customXml/itemProps3.xml><?xml version="1.0" encoding="utf-8"?>
<ds:datastoreItem xmlns:ds="http://schemas.openxmlformats.org/officeDocument/2006/customXml" ds:itemID="{DB245706-90B9-40A6-B134-4E9378C0AF4C}"/>
</file>

<file path=customXml/itemProps4.xml><?xml version="1.0" encoding="utf-8"?>
<ds:datastoreItem xmlns:ds="http://schemas.openxmlformats.org/officeDocument/2006/customXml" ds:itemID="{FF82FBB3-C4EE-477A-BCB9-2C533BD53321}">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David J - DOA</dc:creator>
  <cp:lastModifiedBy>Gmeinder, Aly - DOA</cp:lastModifiedBy>
  <cp:revision>2</cp:revision>
  <dcterms:created xsi:type="dcterms:W3CDTF">2021-06-30T14:19:00Z</dcterms:created>
  <dcterms:modified xsi:type="dcterms:W3CDTF">2021-06-30T14:19:00Z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143e5df5-bff0-49b1-8ea4-df2924a3658f</vt:lpwstr>
  </property>
</Properties>
</file>