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177D" w14:textId="77777777" w:rsidR="00725B54" w:rsidRPr="00455DBB" w:rsidRDefault="00725B54" w:rsidP="00725B54">
      <w:pPr>
        <w:spacing w:after="0" w:line="240" w:lineRule="auto"/>
        <w:contextualSpacing/>
        <w:jc w:val="center"/>
        <w:rPr>
          <w:rFonts w:ascii="Arial" w:hAnsi="Arial" w:cs="Arial"/>
          <w:b/>
          <w:bCs/>
          <w:color w:val="000000"/>
          <w:kern w:val="0"/>
        </w:rPr>
      </w:pPr>
      <w:bookmarkStart w:id="0" w:name="_Hlk196983908"/>
      <w:r w:rsidRPr="00455DBB">
        <w:rPr>
          <w:rFonts w:ascii="Arial" w:hAnsi="Arial" w:cs="Arial"/>
          <w:b/>
          <w:bCs/>
          <w:color w:val="000000"/>
          <w:kern w:val="0"/>
        </w:rPr>
        <w:t xml:space="preserve">STATE OF WISCONSIN </w:t>
      </w:r>
    </w:p>
    <w:p w14:paraId="11B73055" w14:textId="77777777" w:rsidR="00455DBB" w:rsidRPr="00455DBB" w:rsidRDefault="00455DBB" w:rsidP="00455DBB">
      <w:pPr>
        <w:pStyle w:val="Heading4"/>
        <w:spacing w:line="240" w:lineRule="auto"/>
        <w:contextualSpacing/>
        <w:jc w:val="center"/>
        <w:rPr>
          <w:rFonts w:ascii="Arial" w:eastAsiaTheme="minorHAnsi" w:hAnsi="Arial" w:cs="Arial"/>
          <w:b/>
          <w:bCs/>
          <w:i w:val="0"/>
          <w:iCs w:val="0"/>
          <w:color w:val="000000"/>
          <w:kern w:val="0"/>
        </w:rPr>
      </w:pPr>
      <w:r w:rsidRPr="00455DBB">
        <w:rPr>
          <w:rFonts w:ascii="Arial" w:eastAsiaTheme="minorHAnsi" w:hAnsi="Arial" w:cs="Arial"/>
          <w:b/>
          <w:bCs/>
          <w:i w:val="0"/>
          <w:iCs w:val="0"/>
          <w:color w:val="000000"/>
          <w:kern w:val="0"/>
        </w:rPr>
        <w:t>HOME INVESTMENT PARTNERSHIPS PROGRAM (HOME) RENTAL HOUSING DEVELOPMENT (RHD)</w:t>
      </w:r>
    </w:p>
    <w:p w14:paraId="3BC5EFB7" w14:textId="77777777" w:rsidR="00455DBB" w:rsidRPr="00455DBB" w:rsidRDefault="00455DBB" w:rsidP="00455DBB">
      <w:pPr>
        <w:pStyle w:val="Heading4"/>
        <w:contextualSpacing/>
        <w:jc w:val="center"/>
        <w:rPr>
          <w:rFonts w:ascii="Arial" w:eastAsiaTheme="minorHAnsi" w:hAnsi="Arial" w:cs="Arial"/>
          <w:b/>
          <w:bCs/>
          <w:i w:val="0"/>
          <w:iCs w:val="0"/>
          <w:color w:val="000000"/>
          <w:kern w:val="0"/>
        </w:rPr>
      </w:pPr>
      <w:r w:rsidRPr="00455DBB">
        <w:rPr>
          <w:rFonts w:ascii="Arial" w:eastAsiaTheme="minorHAnsi" w:hAnsi="Arial" w:cs="Arial"/>
          <w:b/>
          <w:bCs/>
          <w:i w:val="0"/>
          <w:iCs w:val="0"/>
          <w:color w:val="000000"/>
          <w:kern w:val="0"/>
        </w:rPr>
        <w:t>BUILD AMERICA, BUY AMERICA ACT REQUIREMENTS (BABA)</w:t>
      </w:r>
    </w:p>
    <w:bookmarkEnd w:id="0"/>
    <w:p w14:paraId="59D1EAF5" w14:textId="77777777" w:rsidR="00725B54" w:rsidRPr="00455DBB" w:rsidRDefault="00725B54" w:rsidP="00725B54">
      <w:pPr>
        <w:spacing w:after="0" w:line="240" w:lineRule="auto"/>
        <w:contextualSpacing/>
        <w:jc w:val="center"/>
        <w:rPr>
          <w:rFonts w:ascii="Arial" w:hAnsi="Arial" w:cs="Arial"/>
          <w:b/>
          <w:bCs/>
          <w:color w:val="000000"/>
          <w:kern w:val="0"/>
          <w:sz w:val="32"/>
          <w:szCs w:val="32"/>
        </w:rPr>
      </w:pPr>
      <w:r w:rsidRPr="00455DBB">
        <w:rPr>
          <w:rFonts w:ascii="Arial" w:hAnsi="Arial" w:cs="Arial"/>
          <w:b/>
          <w:bCs/>
          <w:color w:val="000000"/>
          <w:kern w:val="0"/>
          <w:sz w:val="32"/>
          <w:szCs w:val="32"/>
        </w:rPr>
        <w:t xml:space="preserve">BUILD AMERICA BUY AMERICA </w:t>
      </w:r>
    </w:p>
    <w:p w14:paraId="652F9012" w14:textId="77777777" w:rsidR="00725B54" w:rsidRPr="00455DBB" w:rsidRDefault="00725B54" w:rsidP="00725B54">
      <w:pPr>
        <w:spacing w:after="0" w:line="240" w:lineRule="auto"/>
        <w:contextualSpacing/>
        <w:jc w:val="center"/>
        <w:rPr>
          <w:rFonts w:ascii="Arial" w:hAnsi="Arial" w:cs="Arial"/>
          <w:b/>
          <w:bCs/>
          <w:color w:val="000000"/>
          <w:kern w:val="0"/>
          <w:sz w:val="32"/>
          <w:szCs w:val="32"/>
        </w:rPr>
      </w:pPr>
      <w:r w:rsidRPr="00455DBB">
        <w:rPr>
          <w:rFonts w:ascii="Arial" w:hAnsi="Arial" w:cs="Arial"/>
          <w:b/>
          <w:bCs/>
          <w:color w:val="000000"/>
          <w:kern w:val="0"/>
          <w:sz w:val="32"/>
          <w:szCs w:val="32"/>
        </w:rPr>
        <w:t>PROJECT-SPECIFIC WAIVER REQUEST</w:t>
      </w:r>
    </w:p>
    <w:p w14:paraId="6CB6DEEC" w14:textId="77777777" w:rsidR="00725B54" w:rsidRPr="00455DBB" w:rsidRDefault="00725B54" w:rsidP="00725B54">
      <w:pPr>
        <w:spacing w:after="0" w:line="240" w:lineRule="auto"/>
        <w:contextualSpacing/>
        <w:jc w:val="center"/>
        <w:rPr>
          <w:rFonts w:ascii="Arial" w:hAnsi="Arial" w:cs="Arial"/>
          <w:b/>
          <w:bCs/>
          <w:color w:val="000000"/>
          <w:kern w:val="0"/>
          <w:sz w:val="16"/>
          <w:szCs w:val="16"/>
        </w:rPr>
      </w:pPr>
    </w:p>
    <w:p w14:paraId="3E930283" w14:textId="154D6BE8" w:rsidR="00725B54" w:rsidRDefault="00725B54" w:rsidP="00725B54">
      <w:pPr>
        <w:contextualSpacing/>
        <w:rPr>
          <w:rFonts w:ascii="Arial" w:hAnsi="Arial" w:cs="Arial"/>
          <w:sz w:val="20"/>
          <w:szCs w:val="20"/>
        </w:rPr>
      </w:pPr>
      <w:r w:rsidRPr="00455DBB">
        <w:rPr>
          <w:rFonts w:ascii="Arial" w:hAnsi="Arial" w:cs="Arial"/>
          <w:sz w:val="20"/>
          <w:szCs w:val="20"/>
        </w:rPr>
        <w:t xml:space="preserve">This form is for submitting a project-specific waiver request under the provisions of the Build America, Buy America (BABA) Act for U.S. Department of Housing and Urban Development (HUD) </w:t>
      </w:r>
      <w:r w:rsidR="00455DBB" w:rsidRPr="00455DBB">
        <w:rPr>
          <w:rFonts w:ascii="Arial" w:hAnsi="Arial" w:cs="Arial"/>
          <w:sz w:val="20"/>
          <w:szCs w:val="20"/>
        </w:rPr>
        <w:t>HOME Investment Partnerships Program (HOME</w:t>
      </w:r>
      <w:r w:rsidRPr="00455DBB">
        <w:rPr>
          <w:rFonts w:ascii="Arial" w:hAnsi="Arial" w:cs="Arial"/>
          <w:sz w:val="20"/>
          <w:szCs w:val="20"/>
        </w:rPr>
        <w:t xml:space="preserve">) funded infrastructure projects awarded through the </w:t>
      </w:r>
      <w:r w:rsidR="00455DBB" w:rsidRPr="00455DBB">
        <w:rPr>
          <w:rFonts w:ascii="Arial" w:hAnsi="Arial" w:cs="Arial"/>
          <w:sz w:val="20"/>
          <w:szCs w:val="20"/>
        </w:rPr>
        <w:t xml:space="preserve">Rental Housing Development (RHD) program </w:t>
      </w:r>
      <w:r w:rsidRPr="00455DBB">
        <w:rPr>
          <w:rFonts w:ascii="Arial" w:hAnsi="Arial" w:cs="Arial"/>
          <w:sz w:val="20"/>
          <w:szCs w:val="20"/>
        </w:rPr>
        <w:t>administered by the Department of Administration – Division of Energy, Housing and Community Resources (DEHCR).</w:t>
      </w:r>
    </w:p>
    <w:p w14:paraId="749BD60A" w14:textId="77777777" w:rsidR="00455DBB" w:rsidRPr="00455DBB" w:rsidRDefault="00455DBB" w:rsidP="00725B54">
      <w:pPr>
        <w:contextualSpacing/>
        <w:rPr>
          <w:rFonts w:ascii="Arial" w:hAnsi="Arial" w:cs="Arial"/>
          <w:sz w:val="20"/>
          <w:szCs w:val="20"/>
        </w:rPr>
      </w:pPr>
    </w:p>
    <w:p w14:paraId="28D44251" w14:textId="333807A7" w:rsidR="00725B54" w:rsidRPr="00455DBB" w:rsidRDefault="00725B54" w:rsidP="00725B54">
      <w:pPr>
        <w:contextualSpacing/>
        <w:rPr>
          <w:rFonts w:ascii="Arial" w:hAnsi="Arial" w:cs="Arial"/>
          <w:sz w:val="20"/>
          <w:szCs w:val="20"/>
        </w:rPr>
      </w:pPr>
      <w:r w:rsidRPr="00455DBB">
        <w:rPr>
          <w:rFonts w:ascii="Arial" w:hAnsi="Arial" w:cs="Arial"/>
          <w:sz w:val="20"/>
          <w:szCs w:val="20"/>
          <w:u w:val="single"/>
        </w:rPr>
        <w:t>Instructions:</w:t>
      </w:r>
      <w:r w:rsidRPr="00455DBB">
        <w:rPr>
          <w:rFonts w:ascii="Arial" w:hAnsi="Arial" w:cs="Arial"/>
          <w:sz w:val="20"/>
          <w:szCs w:val="20"/>
        </w:rPr>
        <w:t xml:space="preserve">  The </w:t>
      </w:r>
      <w:r w:rsidR="00455DBB">
        <w:rPr>
          <w:rFonts w:ascii="Arial" w:hAnsi="Arial" w:cs="Arial"/>
          <w:sz w:val="20"/>
          <w:szCs w:val="20"/>
        </w:rPr>
        <w:t xml:space="preserve">HOME Grantee/Owner </w:t>
      </w:r>
      <w:r w:rsidRPr="00455DBB">
        <w:rPr>
          <w:rFonts w:ascii="Arial" w:hAnsi="Arial" w:cs="Arial"/>
          <w:sz w:val="20"/>
          <w:szCs w:val="20"/>
        </w:rPr>
        <w:t xml:space="preserve">entity requesting a project-specific BABA waiver (i.e., the “Requesting Entity”) is to review the Build America, Buy America (BABA) (i.e., Buy America Preference (BAP)) requirements and waiver information provided in the </w:t>
      </w:r>
      <w:hyperlink r:id="rId7" w:history="1">
        <w:r w:rsidR="00455DBB" w:rsidRPr="00455DBB">
          <w:rPr>
            <w:rFonts w:ascii="Arial" w:hAnsi="Arial" w:cs="Arial"/>
            <w:sz w:val="20"/>
            <w:szCs w:val="20"/>
          </w:rPr>
          <w:t>HOME</w:t>
        </w:r>
      </w:hyperlink>
      <w:r w:rsidR="00455DBB" w:rsidRPr="00455DBB">
        <w:rPr>
          <w:rFonts w:ascii="Arial" w:hAnsi="Arial" w:cs="Arial"/>
          <w:sz w:val="20"/>
          <w:szCs w:val="20"/>
        </w:rPr>
        <w:t xml:space="preserve"> RHD</w:t>
      </w:r>
      <w:r w:rsidRPr="00455DBB">
        <w:rPr>
          <w:rFonts w:ascii="Arial" w:hAnsi="Arial" w:cs="Arial"/>
          <w:sz w:val="20"/>
          <w:szCs w:val="20"/>
        </w:rPr>
        <w:t xml:space="preserve"> contract insertion document </w:t>
      </w:r>
      <w:r w:rsidR="00455DBB" w:rsidRPr="00455DBB">
        <w:rPr>
          <w:rFonts w:ascii="Arial" w:hAnsi="Arial" w:cs="Arial"/>
          <w:sz w:val="20"/>
          <w:szCs w:val="20"/>
        </w:rPr>
        <w:t>available on the RHD website</w:t>
      </w:r>
      <w:r w:rsidRPr="00455DBB">
        <w:rPr>
          <w:rFonts w:ascii="Arial" w:hAnsi="Arial" w:cs="Arial"/>
          <w:sz w:val="20"/>
          <w:szCs w:val="20"/>
        </w:rPr>
        <w:t xml:space="preserve">.  The Requesting Entity must complete, sign, and submit </w:t>
      </w:r>
      <w:r w:rsidR="00CC4D10">
        <w:rPr>
          <w:rFonts w:ascii="Arial" w:hAnsi="Arial" w:cs="Arial"/>
          <w:sz w:val="20"/>
          <w:szCs w:val="20"/>
        </w:rPr>
        <w:t xml:space="preserve">within </w:t>
      </w:r>
      <w:r w:rsidRPr="00455DBB">
        <w:rPr>
          <w:rFonts w:ascii="Arial" w:hAnsi="Arial" w:cs="Arial"/>
          <w:sz w:val="20"/>
          <w:szCs w:val="20"/>
        </w:rPr>
        <w:t xml:space="preserve">this form and the required supporting documentation.  Contractors, grant subrecipients, and other non-Grantee entities are to email their waiver request documents to the </w:t>
      </w:r>
      <w:r w:rsidR="00D80B87">
        <w:rPr>
          <w:rFonts w:ascii="Arial" w:hAnsi="Arial" w:cs="Arial"/>
          <w:sz w:val="20"/>
          <w:szCs w:val="20"/>
        </w:rPr>
        <w:t>HOME</w:t>
      </w:r>
      <w:r w:rsidRPr="00455DBB">
        <w:rPr>
          <w:rFonts w:ascii="Arial" w:hAnsi="Arial" w:cs="Arial"/>
          <w:sz w:val="20"/>
          <w:szCs w:val="20"/>
        </w:rPr>
        <w:t xml:space="preserve"> Grantee/</w:t>
      </w:r>
      <w:r w:rsidR="00D80B87">
        <w:rPr>
          <w:rFonts w:ascii="Arial" w:hAnsi="Arial" w:cs="Arial"/>
          <w:sz w:val="20"/>
          <w:szCs w:val="20"/>
        </w:rPr>
        <w:t>Owner</w:t>
      </w:r>
      <w:r w:rsidRPr="00455DBB">
        <w:rPr>
          <w:rFonts w:ascii="Arial" w:hAnsi="Arial" w:cs="Arial"/>
          <w:sz w:val="20"/>
          <w:szCs w:val="20"/>
        </w:rPr>
        <w:t xml:space="preserve">.  The </w:t>
      </w:r>
      <w:r w:rsidR="00D80B87">
        <w:rPr>
          <w:rFonts w:ascii="Arial" w:hAnsi="Arial" w:cs="Arial"/>
          <w:sz w:val="20"/>
          <w:szCs w:val="20"/>
        </w:rPr>
        <w:t>HOME</w:t>
      </w:r>
      <w:r w:rsidRPr="00455DBB">
        <w:rPr>
          <w:rFonts w:ascii="Arial" w:hAnsi="Arial" w:cs="Arial"/>
          <w:sz w:val="20"/>
          <w:szCs w:val="20"/>
        </w:rPr>
        <w:t xml:space="preserve"> Grantee/</w:t>
      </w:r>
      <w:r w:rsidR="00D80B87">
        <w:rPr>
          <w:rFonts w:ascii="Arial" w:hAnsi="Arial" w:cs="Arial"/>
          <w:sz w:val="20"/>
          <w:szCs w:val="20"/>
        </w:rPr>
        <w:t>Owner</w:t>
      </w:r>
      <w:r w:rsidRPr="00455DBB">
        <w:rPr>
          <w:rFonts w:ascii="Arial" w:hAnsi="Arial" w:cs="Arial"/>
          <w:sz w:val="20"/>
          <w:szCs w:val="20"/>
        </w:rPr>
        <w:t xml:space="preserve"> is to email waiver request documents to the DEHCR Project Representative assigned to the project.  Upon reviewing the waiver request documentation and verifying that it is complete and in compliance, DEHCR will submit the required information and additional documentation to the appropriate HUD representative for further review and processing by HUD and the Made </w:t>
      </w:r>
      <w:proofErr w:type="gramStart"/>
      <w:r w:rsidRPr="00455DBB">
        <w:rPr>
          <w:rFonts w:ascii="Arial" w:hAnsi="Arial" w:cs="Arial"/>
          <w:sz w:val="20"/>
          <w:szCs w:val="20"/>
        </w:rPr>
        <w:t>In</w:t>
      </w:r>
      <w:proofErr w:type="gramEnd"/>
      <w:r w:rsidRPr="00455DBB">
        <w:rPr>
          <w:rFonts w:ascii="Arial" w:hAnsi="Arial" w:cs="Arial"/>
          <w:sz w:val="20"/>
          <w:szCs w:val="20"/>
        </w:rPr>
        <w:t xml:space="preserve"> America Office (MIAO).* </w:t>
      </w:r>
    </w:p>
    <w:p w14:paraId="7200F863" w14:textId="77777777" w:rsidR="00725B54" w:rsidRPr="00455DBB" w:rsidRDefault="00725B54" w:rsidP="00725B54">
      <w:pPr>
        <w:ind w:right="-90"/>
        <w:contextualSpacing/>
        <w:rPr>
          <w:rFonts w:ascii="Arial" w:hAnsi="Arial" w:cs="Arial"/>
          <w:b/>
          <w:bCs/>
          <w:i/>
          <w:iCs/>
          <w:sz w:val="20"/>
          <w:szCs w:val="20"/>
        </w:rPr>
      </w:pPr>
      <w:r w:rsidRPr="00455DBB">
        <w:rPr>
          <w:rFonts w:ascii="Arial" w:hAnsi="Arial" w:cs="Arial"/>
          <w:b/>
          <w:bCs/>
          <w:i/>
          <w:iCs/>
          <w:sz w:val="20"/>
          <w:szCs w:val="20"/>
        </w:rPr>
        <w:t xml:space="preserve">*Note:  The </w:t>
      </w:r>
      <w:bookmarkStart w:id="1" w:name="_Hlk155974602"/>
      <w:r w:rsidRPr="00455DBB">
        <w:rPr>
          <w:rFonts w:ascii="Arial" w:hAnsi="Arial" w:cs="Arial"/>
          <w:b/>
          <w:bCs/>
          <w:i/>
          <w:iCs/>
          <w:sz w:val="20"/>
          <w:szCs w:val="20"/>
        </w:rPr>
        <w:t>waiver request review and decision issuance by HUD and the MIAO may require six (6) weeks or more</w:t>
      </w:r>
      <w:bookmarkEnd w:id="1"/>
      <w:r w:rsidRPr="00455DBB">
        <w:rPr>
          <w:rFonts w:ascii="Arial" w:hAnsi="Arial" w:cs="Arial"/>
          <w:b/>
          <w:bCs/>
          <w:i/>
          <w:iCs/>
          <w:sz w:val="20"/>
          <w:szCs w:val="20"/>
        </w:rPr>
        <w:t>.</w:t>
      </w:r>
    </w:p>
    <w:p w14:paraId="2A45DB70" w14:textId="77777777" w:rsidR="00725B54" w:rsidRPr="00455DBB" w:rsidRDefault="00725B54" w:rsidP="00725B54">
      <w:pPr>
        <w:contextualSpacing/>
        <w:jc w:val="center"/>
        <w:rPr>
          <w:rFonts w:ascii="Arial" w:hAnsi="Arial" w:cs="Arial"/>
          <w:b/>
          <w:bCs/>
        </w:rPr>
      </w:pPr>
      <w:r w:rsidRPr="00455DBB">
        <w:rPr>
          <w:rFonts w:ascii="Arial" w:hAnsi="Arial" w:cs="Arial"/>
          <w:b/>
          <w:bCs/>
        </w:rPr>
        <w:t>BABA PROJECT-SPECIFIC WAIVER REQUEST:</w:t>
      </w:r>
    </w:p>
    <w:tbl>
      <w:tblPr>
        <w:tblStyle w:val="TableGrid"/>
        <w:tblW w:w="0" w:type="auto"/>
        <w:tblLook w:val="04A0" w:firstRow="1" w:lastRow="0" w:firstColumn="1" w:lastColumn="0" w:noHBand="0" w:noVBand="1"/>
      </w:tblPr>
      <w:tblGrid>
        <w:gridCol w:w="2515"/>
        <w:gridCol w:w="2970"/>
        <w:gridCol w:w="2430"/>
        <w:gridCol w:w="2875"/>
      </w:tblGrid>
      <w:tr w:rsidR="00725B54" w:rsidRPr="00455DBB" w14:paraId="7FE6C2D6" w14:textId="77777777" w:rsidTr="002B4208">
        <w:tc>
          <w:tcPr>
            <w:tcW w:w="10790" w:type="dxa"/>
            <w:gridSpan w:val="4"/>
            <w:tcBorders>
              <w:bottom w:val="double" w:sz="4" w:space="0" w:color="auto"/>
            </w:tcBorders>
          </w:tcPr>
          <w:p w14:paraId="550019B3" w14:textId="25ACB1DC" w:rsidR="00725B54" w:rsidRPr="00455DBB" w:rsidRDefault="00D80B87" w:rsidP="00725B54">
            <w:pPr>
              <w:contextualSpacing/>
              <w:rPr>
                <w:rFonts w:ascii="Arial" w:hAnsi="Arial" w:cs="Arial"/>
              </w:rPr>
            </w:pPr>
            <w:r>
              <w:rPr>
                <w:rFonts w:ascii="Arial" w:hAnsi="Arial" w:cs="Arial"/>
              </w:rPr>
              <w:t>HOME</w:t>
            </w:r>
            <w:r w:rsidR="00725B54" w:rsidRPr="00455DBB">
              <w:rPr>
                <w:rFonts w:ascii="Arial" w:hAnsi="Arial" w:cs="Arial"/>
              </w:rPr>
              <w:t xml:space="preserve"> Grantee and Requesting Entity Information:</w:t>
            </w:r>
          </w:p>
        </w:tc>
      </w:tr>
      <w:tr w:rsidR="00725B54" w:rsidRPr="00455DBB" w14:paraId="112A0B6B" w14:textId="77777777" w:rsidTr="002B4208">
        <w:tc>
          <w:tcPr>
            <w:tcW w:w="2515" w:type="dxa"/>
            <w:tcBorders>
              <w:top w:val="double" w:sz="4" w:space="0" w:color="auto"/>
            </w:tcBorders>
          </w:tcPr>
          <w:p w14:paraId="52CD91A3" w14:textId="53539F82" w:rsidR="00725B54" w:rsidRPr="00455DBB" w:rsidRDefault="00D80B87" w:rsidP="00725B54">
            <w:pPr>
              <w:pStyle w:val="ListParagraph"/>
              <w:numPr>
                <w:ilvl w:val="0"/>
                <w:numId w:val="2"/>
              </w:numPr>
              <w:spacing w:line="240" w:lineRule="auto"/>
              <w:ind w:left="340" w:hanging="340"/>
              <w:rPr>
                <w:rFonts w:ascii="Arial" w:hAnsi="Arial" w:cs="Arial"/>
                <w:sz w:val="20"/>
                <w:szCs w:val="20"/>
              </w:rPr>
            </w:pPr>
            <w:r>
              <w:rPr>
                <w:rFonts w:ascii="Arial" w:hAnsi="Arial" w:cs="Arial"/>
                <w:sz w:val="20"/>
                <w:szCs w:val="20"/>
              </w:rPr>
              <w:t>HOME</w:t>
            </w:r>
            <w:r w:rsidR="00725B54" w:rsidRPr="00455DBB">
              <w:rPr>
                <w:rFonts w:ascii="Arial" w:hAnsi="Arial" w:cs="Arial"/>
                <w:sz w:val="20"/>
                <w:szCs w:val="20"/>
              </w:rPr>
              <w:t xml:space="preserve"> Grantee/ </w:t>
            </w:r>
            <w:r>
              <w:rPr>
                <w:rFonts w:ascii="Arial" w:hAnsi="Arial" w:cs="Arial"/>
                <w:sz w:val="20"/>
                <w:szCs w:val="20"/>
              </w:rPr>
              <w:t>Owner</w:t>
            </w:r>
            <w:r w:rsidR="00725B54" w:rsidRPr="00455DBB">
              <w:rPr>
                <w:rFonts w:ascii="Arial" w:hAnsi="Arial" w:cs="Arial"/>
                <w:sz w:val="20"/>
                <w:szCs w:val="20"/>
              </w:rPr>
              <w:t xml:space="preserve"> Name:</w:t>
            </w:r>
          </w:p>
        </w:tc>
        <w:tc>
          <w:tcPr>
            <w:tcW w:w="2970" w:type="dxa"/>
            <w:tcBorders>
              <w:top w:val="double" w:sz="4" w:space="0" w:color="auto"/>
            </w:tcBorders>
          </w:tcPr>
          <w:p w14:paraId="33590AD5"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7A016771" w14:textId="77777777" w:rsidR="00725B54" w:rsidRPr="00455DBB" w:rsidRDefault="00725B54" w:rsidP="00725B54">
            <w:pPr>
              <w:contextualSpacing/>
              <w:rPr>
                <w:rFonts w:ascii="Arial" w:hAnsi="Arial" w:cs="Arial"/>
                <w:sz w:val="20"/>
                <w:szCs w:val="20"/>
              </w:rPr>
            </w:pPr>
          </w:p>
        </w:tc>
        <w:tc>
          <w:tcPr>
            <w:tcW w:w="2430" w:type="dxa"/>
            <w:tcBorders>
              <w:top w:val="double" w:sz="4" w:space="0" w:color="auto"/>
            </w:tcBorders>
          </w:tcPr>
          <w:p w14:paraId="22EA40A1" w14:textId="4889260D" w:rsidR="00725B54" w:rsidRPr="00455DBB" w:rsidRDefault="00D80B87" w:rsidP="00725B54">
            <w:pPr>
              <w:pStyle w:val="ListParagraph"/>
              <w:numPr>
                <w:ilvl w:val="0"/>
                <w:numId w:val="2"/>
              </w:numPr>
              <w:spacing w:line="240" w:lineRule="auto"/>
              <w:ind w:left="340"/>
              <w:rPr>
                <w:rFonts w:ascii="Arial" w:hAnsi="Arial" w:cs="Arial"/>
                <w:sz w:val="20"/>
                <w:szCs w:val="20"/>
              </w:rPr>
            </w:pPr>
            <w:r>
              <w:rPr>
                <w:rFonts w:ascii="Arial" w:hAnsi="Arial" w:cs="Arial"/>
                <w:sz w:val="20"/>
                <w:szCs w:val="20"/>
              </w:rPr>
              <w:t>HOME</w:t>
            </w:r>
            <w:r w:rsidR="00725B54" w:rsidRPr="00455DBB">
              <w:rPr>
                <w:rFonts w:ascii="Arial" w:hAnsi="Arial" w:cs="Arial"/>
                <w:sz w:val="20"/>
                <w:szCs w:val="20"/>
              </w:rPr>
              <w:t xml:space="preserve"> Grant Agreement #:</w:t>
            </w:r>
          </w:p>
        </w:tc>
        <w:tc>
          <w:tcPr>
            <w:tcW w:w="2875" w:type="dxa"/>
            <w:tcBorders>
              <w:top w:val="double" w:sz="4" w:space="0" w:color="auto"/>
            </w:tcBorders>
          </w:tcPr>
          <w:p w14:paraId="0FBE2D98"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0DE7D02D" w14:textId="77777777" w:rsidR="00725B54" w:rsidRPr="00455DBB" w:rsidRDefault="00725B54" w:rsidP="00725B54">
            <w:pPr>
              <w:contextualSpacing/>
              <w:rPr>
                <w:rFonts w:ascii="Arial" w:hAnsi="Arial" w:cs="Arial"/>
                <w:sz w:val="20"/>
                <w:szCs w:val="20"/>
              </w:rPr>
            </w:pPr>
          </w:p>
        </w:tc>
      </w:tr>
      <w:tr w:rsidR="00725B54" w:rsidRPr="00455DBB" w14:paraId="7548E6DE" w14:textId="77777777" w:rsidTr="002B4208">
        <w:tc>
          <w:tcPr>
            <w:tcW w:w="2515" w:type="dxa"/>
          </w:tcPr>
          <w:p w14:paraId="1504BCC6" w14:textId="77777777" w:rsidR="00725B54" w:rsidRPr="00455DBB" w:rsidRDefault="00725B54" w:rsidP="00725B54">
            <w:pPr>
              <w:pStyle w:val="ListParagraph"/>
              <w:numPr>
                <w:ilvl w:val="0"/>
                <w:numId w:val="2"/>
              </w:numPr>
              <w:spacing w:line="240" w:lineRule="auto"/>
              <w:ind w:left="340" w:hanging="340"/>
              <w:rPr>
                <w:rFonts w:ascii="Arial" w:hAnsi="Arial" w:cs="Arial"/>
                <w:sz w:val="20"/>
                <w:szCs w:val="20"/>
              </w:rPr>
            </w:pPr>
            <w:r w:rsidRPr="00455DBB">
              <w:rPr>
                <w:rFonts w:ascii="Arial" w:hAnsi="Arial" w:cs="Arial"/>
                <w:sz w:val="20"/>
                <w:szCs w:val="20"/>
              </w:rPr>
              <w:t>Requesting Entity Company/Org. Name:</w:t>
            </w:r>
          </w:p>
        </w:tc>
        <w:tc>
          <w:tcPr>
            <w:tcW w:w="2970" w:type="dxa"/>
          </w:tcPr>
          <w:p w14:paraId="71CAB48B"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087D36AE" w14:textId="77777777" w:rsidR="00725B54" w:rsidRPr="00455DBB" w:rsidRDefault="00725B54" w:rsidP="00725B54">
            <w:pPr>
              <w:contextualSpacing/>
              <w:rPr>
                <w:rFonts w:ascii="Arial" w:hAnsi="Arial" w:cs="Arial"/>
                <w:sz w:val="20"/>
                <w:szCs w:val="20"/>
              </w:rPr>
            </w:pPr>
          </w:p>
        </w:tc>
        <w:tc>
          <w:tcPr>
            <w:tcW w:w="2430" w:type="dxa"/>
          </w:tcPr>
          <w:p w14:paraId="46A76031" w14:textId="77777777" w:rsidR="00725B54" w:rsidRPr="00455DBB" w:rsidRDefault="00725B54" w:rsidP="00725B54">
            <w:pPr>
              <w:pStyle w:val="ListParagraph"/>
              <w:numPr>
                <w:ilvl w:val="0"/>
                <w:numId w:val="2"/>
              </w:numPr>
              <w:spacing w:line="240" w:lineRule="auto"/>
              <w:ind w:left="290" w:hanging="290"/>
              <w:rPr>
                <w:rFonts w:ascii="Arial" w:hAnsi="Arial" w:cs="Arial"/>
                <w:sz w:val="20"/>
                <w:szCs w:val="20"/>
              </w:rPr>
            </w:pPr>
            <w:r w:rsidRPr="00455DBB">
              <w:rPr>
                <w:rFonts w:ascii="Arial" w:hAnsi="Arial" w:cs="Arial"/>
                <w:sz w:val="20"/>
                <w:szCs w:val="20"/>
              </w:rPr>
              <w:t>Requesting Entity Street Address:</w:t>
            </w:r>
          </w:p>
        </w:tc>
        <w:tc>
          <w:tcPr>
            <w:tcW w:w="2875" w:type="dxa"/>
          </w:tcPr>
          <w:p w14:paraId="1E220D5F"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1B67B9A0" w14:textId="77777777" w:rsidR="00725B54" w:rsidRPr="00455DBB" w:rsidRDefault="00725B54" w:rsidP="00725B54">
            <w:pPr>
              <w:contextualSpacing/>
              <w:rPr>
                <w:rFonts w:ascii="Arial" w:hAnsi="Arial" w:cs="Arial"/>
                <w:sz w:val="20"/>
                <w:szCs w:val="20"/>
              </w:rPr>
            </w:pPr>
          </w:p>
        </w:tc>
      </w:tr>
      <w:tr w:rsidR="00725B54" w:rsidRPr="00455DBB" w14:paraId="6CBC0D8F" w14:textId="77777777" w:rsidTr="002B4208">
        <w:tc>
          <w:tcPr>
            <w:tcW w:w="2515" w:type="dxa"/>
          </w:tcPr>
          <w:p w14:paraId="08CDD840" w14:textId="77777777" w:rsidR="00725B54" w:rsidRPr="00455DBB" w:rsidRDefault="00725B54" w:rsidP="00725B54">
            <w:pPr>
              <w:pStyle w:val="ListParagraph"/>
              <w:numPr>
                <w:ilvl w:val="0"/>
                <w:numId w:val="2"/>
              </w:numPr>
              <w:spacing w:line="240" w:lineRule="auto"/>
              <w:ind w:left="340" w:hanging="340"/>
              <w:rPr>
                <w:rFonts w:ascii="Arial" w:hAnsi="Arial" w:cs="Arial"/>
                <w:sz w:val="20"/>
                <w:szCs w:val="20"/>
              </w:rPr>
            </w:pPr>
            <w:r w:rsidRPr="00455DBB">
              <w:rPr>
                <w:rFonts w:ascii="Arial" w:hAnsi="Arial" w:cs="Arial"/>
                <w:sz w:val="20"/>
                <w:szCs w:val="20"/>
              </w:rPr>
              <w:t>Entity City Address:</w:t>
            </w:r>
          </w:p>
        </w:tc>
        <w:tc>
          <w:tcPr>
            <w:tcW w:w="2970" w:type="dxa"/>
          </w:tcPr>
          <w:p w14:paraId="5BEDBDA1"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4A90B409" w14:textId="77777777" w:rsidR="00725B54" w:rsidRPr="00455DBB" w:rsidRDefault="00725B54" w:rsidP="00725B54">
            <w:pPr>
              <w:contextualSpacing/>
              <w:rPr>
                <w:rFonts w:ascii="Arial" w:hAnsi="Arial" w:cs="Arial"/>
                <w:sz w:val="20"/>
                <w:szCs w:val="20"/>
              </w:rPr>
            </w:pPr>
          </w:p>
        </w:tc>
        <w:tc>
          <w:tcPr>
            <w:tcW w:w="2430" w:type="dxa"/>
          </w:tcPr>
          <w:p w14:paraId="2C57A259" w14:textId="77777777" w:rsidR="00725B54" w:rsidRPr="00455DBB" w:rsidRDefault="00725B54" w:rsidP="00725B54">
            <w:pPr>
              <w:pStyle w:val="ListParagraph"/>
              <w:numPr>
                <w:ilvl w:val="0"/>
                <w:numId w:val="2"/>
              </w:numPr>
              <w:spacing w:line="240" w:lineRule="auto"/>
              <w:ind w:left="340"/>
              <w:rPr>
                <w:rFonts w:ascii="Arial" w:hAnsi="Arial" w:cs="Arial"/>
                <w:sz w:val="20"/>
                <w:szCs w:val="20"/>
              </w:rPr>
            </w:pPr>
            <w:r w:rsidRPr="00455DBB">
              <w:rPr>
                <w:rFonts w:ascii="Arial" w:hAnsi="Arial" w:cs="Arial"/>
                <w:sz w:val="20"/>
                <w:szCs w:val="20"/>
              </w:rPr>
              <w:t>Entity State &amp; Zip Code:</w:t>
            </w:r>
          </w:p>
        </w:tc>
        <w:tc>
          <w:tcPr>
            <w:tcW w:w="2875" w:type="dxa"/>
          </w:tcPr>
          <w:p w14:paraId="38FC0B72"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384FE975" w14:textId="77777777" w:rsidR="00725B54" w:rsidRPr="00455DBB" w:rsidRDefault="00725B54" w:rsidP="00725B54">
            <w:pPr>
              <w:contextualSpacing/>
              <w:rPr>
                <w:rFonts w:ascii="Arial" w:hAnsi="Arial" w:cs="Arial"/>
                <w:sz w:val="20"/>
                <w:szCs w:val="20"/>
              </w:rPr>
            </w:pPr>
          </w:p>
        </w:tc>
      </w:tr>
      <w:tr w:rsidR="00725B54" w:rsidRPr="00455DBB" w14:paraId="2E2202F7" w14:textId="77777777" w:rsidTr="002B4208">
        <w:tc>
          <w:tcPr>
            <w:tcW w:w="2515" w:type="dxa"/>
          </w:tcPr>
          <w:p w14:paraId="056121E9" w14:textId="77777777" w:rsidR="00725B54" w:rsidRPr="00455DBB" w:rsidRDefault="00725B54" w:rsidP="00725B54">
            <w:pPr>
              <w:pStyle w:val="ListParagraph"/>
              <w:numPr>
                <w:ilvl w:val="0"/>
                <w:numId w:val="2"/>
              </w:numPr>
              <w:spacing w:line="240" w:lineRule="auto"/>
              <w:ind w:left="340" w:hanging="340"/>
              <w:rPr>
                <w:rFonts w:ascii="Arial" w:hAnsi="Arial" w:cs="Arial"/>
                <w:sz w:val="20"/>
                <w:szCs w:val="20"/>
              </w:rPr>
            </w:pPr>
            <w:r w:rsidRPr="00455DBB">
              <w:rPr>
                <w:rFonts w:ascii="Arial" w:hAnsi="Arial" w:cs="Arial"/>
                <w:sz w:val="20"/>
                <w:szCs w:val="20"/>
              </w:rPr>
              <w:t>Entity Owner or Chief Executive Officer (CEO) Name(s):</w:t>
            </w:r>
          </w:p>
        </w:tc>
        <w:tc>
          <w:tcPr>
            <w:tcW w:w="2970" w:type="dxa"/>
          </w:tcPr>
          <w:p w14:paraId="7A5E9DF7"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1ADF0106" w14:textId="77777777" w:rsidR="00725B54" w:rsidRPr="00455DBB" w:rsidRDefault="00725B54" w:rsidP="00725B54">
            <w:pPr>
              <w:contextualSpacing/>
              <w:rPr>
                <w:rFonts w:ascii="Arial" w:hAnsi="Arial" w:cs="Arial"/>
                <w:sz w:val="20"/>
                <w:szCs w:val="20"/>
              </w:rPr>
            </w:pPr>
          </w:p>
        </w:tc>
        <w:tc>
          <w:tcPr>
            <w:tcW w:w="2430" w:type="dxa"/>
          </w:tcPr>
          <w:p w14:paraId="7836F30E" w14:textId="77777777" w:rsidR="00725B54" w:rsidRPr="00455DBB" w:rsidRDefault="00725B54" w:rsidP="00725B54">
            <w:pPr>
              <w:pStyle w:val="ListParagraph"/>
              <w:numPr>
                <w:ilvl w:val="0"/>
                <w:numId w:val="2"/>
              </w:numPr>
              <w:spacing w:line="240" w:lineRule="auto"/>
              <w:ind w:left="340"/>
              <w:rPr>
                <w:rFonts w:ascii="Arial" w:hAnsi="Arial" w:cs="Arial"/>
                <w:sz w:val="20"/>
                <w:szCs w:val="20"/>
              </w:rPr>
            </w:pPr>
            <w:r w:rsidRPr="00455DBB">
              <w:rPr>
                <w:rFonts w:ascii="Arial" w:hAnsi="Arial" w:cs="Arial"/>
                <w:sz w:val="20"/>
                <w:szCs w:val="20"/>
              </w:rPr>
              <w:t>Entity Owner or CEO Position Title(s):</w:t>
            </w:r>
          </w:p>
        </w:tc>
        <w:tc>
          <w:tcPr>
            <w:tcW w:w="2875" w:type="dxa"/>
          </w:tcPr>
          <w:p w14:paraId="6F1762E8"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6F3A642D" w14:textId="77777777" w:rsidR="00725B54" w:rsidRPr="00455DBB" w:rsidRDefault="00725B54" w:rsidP="00725B54">
            <w:pPr>
              <w:contextualSpacing/>
              <w:rPr>
                <w:rFonts w:ascii="Arial" w:hAnsi="Arial" w:cs="Arial"/>
                <w:sz w:val="20"/>
                <w:szCs w:val="20"/>
              </w:rPr>
            </w:pPr>
          </w:p>
        </w:tc>
      </w:tr>
      <w:tr w:rsidR="00725B54" w:rsidRPr="00455DBB" w14:paraId="03BFEE6C" w14:textId="77777777" w:rsidTr="002B4208">
        <w:tc>
          <w:tcPr>
            <w:tcW w:w="2515" w:type="dxa"/>
          </w:tcPr>
          <w:p w14:paraId="69D897DE" w14:textId="77777777" w:rsidR="00725B54" w:rsidRPr="00455DBB" w:rsidRDefault="00725B54" w:rsidP="00725B54">
            <w:pPr>
              <w:pStyle w:val="ListParagraph"/>
              <w:numPr>
                <w:ilvl w:val="0"/>
                <w:numId w:val="2"/>
              </w:numPr>
              <w:spacing w:line="240" w:lineRule="auto"/>
              <w:ind w:left="340" w:hanging="340"/>
              <w:rPr>
                <w:rFonts w:ascii="Arial" w:hAnsi="Arial" w:cs="Arial"/>
                <w:sz w:val="20"/>
                <w:szCs w:val="20"/>
              </w:rPr>
            </w:pPr>
            <w:r w:rsidRPr="00455DBB">
              <w:rPr>
                <w:rFonts w:ascii="Arial" w:hAnsi="Arial" w:cs="Arial"/>
                <w:sz w:val="20"/>
                <w:szCs w:val="20"/>
              </w:rPr>
              <w:t>Entity Contact Name:</w:t>
            </w:r>
          </w:p>
        </w:tc>
        <w:tc>
          <w:tcPr>
            <w:tcW w:w="2970" w:type="dxa"/>
          </w:tcPr>
          <w:p w14:paraId="35470D32"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01D20013" w14:textId="77777777" w:rsidR="00725B54" w:rsidRPr="00455DBB" w:rsidRDefault="00725B54" w:rsidP="00725B54">
            <w:pPr>
              <w:contextualSpacing/>
              <w:rPr>
                <w:rFonts w:ascii="Arial" w:hAnsi="Arial" w:cs="Arial"/>
                <w:sz w:val="20"/>
                <w:szCs w:val="20"/>
              </w:rPr>
            </w:pPr>
          </w:p>
        </w:tc>
        <w:tc>
          <w:tcPr>
            <w:tcW w:w="2430" w:type="dxa"/>
          </w:tcPr>
          <w:p w14:paraId="70598243" w14:textId="77777777" w:rsidR="00725B54" w:rsidRPr="00455DBB" w:rsidRDefault="00725B54" w:rsidP="00725B54">
            <w:pPr>
              <w:pStyle w:val="ListParagraph"/>
              <w:numPr>
                <w:ilvl w:val="0"/>
                <w:numId w:val="2"/>
              </w:numPr>
              <w:spacing w:line="240" w:lineRule="auto"/>
              <w:ind w:left="340"/>
              <w:rPr>
                <w:rFonts w:ascii="Arial" w:hAnsi="Arial" w:cs="Arial"/>
                <w:sz w:val="20"/>
                <w:szCs w:val="20"/>
              </w:rPr>
            </w:pPr>
            <w:r w:rsidRPr="00455DBB">
              <w:rPr>
                <w:rFonts w:ascii="Arial" w:hAnsi="Arial" w:cs="Arial"/>
                <w:sz w:val="20"/>
                <w:szCs w:val="20"/>
              </w:rPr>
              <w:t>Entity Contact Position Title:</w:t>
            </w:r>
          </w:p>
        </w:tc>
        <w:tc>
          <w:tcPr>
            <w:tcW w:w="2875" w:type="dxa"/>
          </w:tcPr>
          <w:p w14:paraId="34E7285F"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2304A1CD" w14:textId="77777777" w:rsidR="00725B54" w:rsidRPr="00455DBB" w:rsidRDefault="00725B54" w:rsidP="00725B54">
            <w:pPr>
              <w:contextualSpacing/>
              <w:rPr>
                <w:rFonts w:ascii="Arial" w:hAnsi="Arial" w:cs="Arial"/>
                <w:sz w:val="20"/>
                <w:szCs w:val="20"/>
              </w:rPr>
            </w:pPr>
          </w:p>
        </w:tc>
      </w:tr>
      <w:tr w:rsidR="00725B54" w:rsidRPr="00455DBB" w14:paraId="3E1794AB" w14:textId="77777777" w:rsidTr="002B4208">
        <w:tc>
          <w:tcPr>
            <w:tcW w:w="2515" w:type="dxa"/>
          </w:tcPr>
          <w:p w14:paraId="752A5A81" w14:textId="77777777" w:rsidR="00725B54" w:rsidRPr="00455DBB" w:rsidRDefault="00725B54" w:rsidP="00725B54">
            <w:pPr>
              <w:pStyle w:val="ListParagraph"/>
              <w:numPr>
                <w:ilvl w:val="0"/>
                <w:numId w:val="2"/>
              </w:numPr>
              <w:spacing w:line="240" w:lineRule="auto"/>
              <w:ind w:left="340" w:hanging="340"/>
              <w:rPr>
                <w:rFonts w:ascii="Arial" w:hAnsi="Arial" w:cs="Arial"/>
                <w:sz w:val="20"/>
                <w:szCs w:val="20"/>
              </w:rPr>
            </w:pPr>
            <w:r w:rsidRPr="00455DBB">
              <w:rPr>
                <w:rFonts w:ascii="Arial" w:hAnsi="Arial" w:cs="Arial"/>
                <w:sz w:val="20"/>
                <w:szCs w:val="20"/>
              </w:rPr>
              <w:t xml:space="preserve">Entity Contact Email Address:  </w:t>
            </w:r>
          </w:p>
        </w:tc>
        <w:tc>
          <w:tcPr>
            <w:tcW w:w="2970" w:type="dxa"/>
          </w:tcPr>
          <w:p w14:paraId="74DF0CAF"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2BF67F4D" w14:textId="77777777" w:rsidR="00725B54" w:rsidRPr="00455DBB" w:rsidRDefault="00725B54" w:rsidP="00725B54">
            <w:pPr>
              <w:contextualSpacing/>
              <w:rPr>
                <w:rFonts w:ascii="Arial" w:hAnsi="Arial" w:cs="Arial"/>
                <w:sz w:val="20"/>
                <w:szCs w:val="20"/>
              </w:rPr>
            </w:pPr>
          </w:p>
        </w:tc>
        <w:tc>
          <w:tcPr>
            <w:tcW w:w="2430" w:type="dxa"/>
          </w:tcPr>
          <w:p w14:paraId="2A7E6BD7" w14:textId="77777777" w:rsidR="00725B54" w:rsidRPr="00455DBB" w:rsidRDefault="00725B54" w:rsidP="00725B54">
            <w:pPr>
              <w:pStyle w:val="ListParagraph"/>
              <w:numPr>
                <w:ilvl w:val="0"/>
                <w:numId w:val="2"/>
              </w:numPr>
              <w:spacing w:line="240" w:lineRule="auto"/>
              <w:ind w:left="340"/>
              <w:rPr>
                <w:rFonts w:ascii="Arial" w:hAnsi="Arial" w:cs="Arial"/>
                <w:sz w:val="20"/>
                <w:szCs w:val="20"/>
              </w:rPr>
            </w:pPr>
            <w:r w:rsidRPr="00455DBB">
              <w:rPr>
                <w:rFonts w:ascii="Arial" w:hAnsi="Arial" w:cs="Arial"/>
                <w:sz w:val="20"/>
                <w:szCs w:val="20"/>
              </w:rPr>
              <w:t>Entity Contact Phone Number:</w:t>
            </w:r>
          </w:p>
        </w:tc>
        <w:tc>
          <w:tcPr>
            <w:tcW w:w="2875" w:type="dxa"/>
          </w:tcPr>
          <w:p w14:paraId="4EFBD9CB" w14:textId="77777777" w:rsidR="00725B54" w:rsidRPr="00455DBB" w:rsidRDefault="00725B54" w:rsidP="00725B54">
            <w:pPr>
              <w:contextualSpacing/>
              <w:rPr>
                <w:rFonts w:ascii="Arial" w:hAnsi="Arial" w:cs="Arial"/>
                <w:sz w:val="20"/>
                <w:szCs w:val="20"/>
              </w:rPr>
            </w:pPr>
            <w:r w:rsidRPr="00455DBB">
              <w:rPr>
                <w:rFonts w:ascii="Arial" w:hAnsi="Arial" w:cs="Arial"/>
                <w:sz w:val="20"/>
                <w:szCs w:val="20"/>
              </w:rPr>
              <w:t xml:space="preserve">   </w:t>
            </w:r>
          </w:p>
          <w:p w14:paraId="2EDF0D8D" w14:textId="77777777" w:rsidR="00725B54" w:rsidRPr="00455DBB" w:rsidRDefault="00725B54" w:rsidP="00725B54">
            <w:pPr>
              <w:contextualSpacing/>
              <w:rPr>
                <w:rFonts w:ascii="Arial" w:hAnsi="Arial" w:cs="Arial"/>
                <w:sz w:val="20"/>
                <w:szCs w:val="20"/>
              </w:rPr>
            </w:pPr>
          </w:p>
        </w:tc>
      </w:tr>
    </w:tbl>
    <w:p w14:paraId="29AF31AC" w14:textId="77777777" w:rsidR="00725B54" w:rsidRDefault="00725B54" w:rsidP="00725B54">
      <w:pPr>
        <w:contextualSpacing/>
        <w:rPr>
          <w:rFonts w:ascii="Arial" w:hAnsi="Arial" w:cs="Arial"/>
          <w:sz w:val="8"/>
          <w:szCs w:val="8"/>
        </w:rPr>
      </w:pPr>
    </w:p>
    <w:p w14:paraId="205EBF12" w14:textId="77777777" w:rsidR="00871AF4" w:rsidRDefault="00871AF4" w:rsidP="00725B54">
      <w:pPr>
        <w:contextualSpacing/>
        <w:rPr>
          <w:rFonts w:ascii="Arial" w:hAnsi="Arial" w:cs="Arial"/>
          <w:sz w:val="8"/>
          <w:szCs w:val="8"/>
        </w:rPr>
      </w:pPr>
    </w:p>
    <w:p w14:paraId="1ACB269D" w14:textId="77777777" w:rsidR="00871AF4" w:rsidRPr="00455DBB" w:rsidRDefault="00871AF4" w:rsidP="00725B54">
      <w:pPr>
        <w:contextualSpacing/>
        <w:rPr>
          <w:rFonts w:ascii="Arial" w:hAnsi="Arial" w:cs="Arial"/>
          <w:sz w:val="8"/>
          <w:szCs w:val="8"/>
        </w:rPr>
      </w:pPr>
    </w:p>
    <w:tbl>
      <w:tblPr>
        <w:tblStyle w:val="TableGrid"/>
        <w:tblW w:w="0" w:type="auto"/>
        <w:tblLook w:val="04A0" w:firstRow="1" w:lastRow="0" w:firstColumn="1" w:lastColumn="0" w:noHBand="0" w:noVBand="1"/>
      </w:tblPr>
      <w:tblGrid>
        <w:gridCol w:w="3409"/>
        <w:gridCol w:w="1511"/>
        <w:gridCol w:w="2229"/>
        <w:gridCol w:w="1600"/>
        <w:gridCol w:w="2041"/>
      </w:tblGrid>
      <w:tr w:rsidR="00725B54" w:rsidRPr="00455DBB" w14:paraId="5498FAF4" w14:textId="77777777" w:rsidTr="002B4208">
        <w:trPr>
          <w:trHeight w:val="251"/>
        </w:trPr>
        <w:tc>
          <w:tcPr>
            <w:tcW w:w="10790" w:type="dxa"/>
            <w:gridSpan w:val="5"/>
            <w:tcBorders>
              <w:bottom w:val="double" w:sz="4" w:space="0" w:color="auto"/>
            </w:tcBorders>
          </w:tcPr>
          <w:p w14:paraId="41116D40" w14:textId="77777777" w:rsidR="00725B54" w:rsidRPr="00455DBB" w:rsidRDefault="00725B54" w:rsidP="00725B54">
            <w:pPr>
              <w:pStyle w:val="ListParagraph"/>
              <w:numPr>
                <w:ilvl w:val="0"/>
                <w:numId w:val="2"/>
              </w:numPr>
              <w:spacing w:line="240" w:lineRule="auto"/>
              <w:ind w:left="360"/>
              <w:rPr>
                <w:rFonts w:ascii="Arial" w:hAnsi="Arial" w:cs="Arial"/>
              </w:rPr>
            </w:pPr>
            <w:r w:rsidRPr="00455DBB">
              <w:rPr>
                <w:rFonts w:ascii="Arial" w:hAnsi="Arial" w:cs="Arial"/>
              </w:rPr>
              <w:t>Listing of Materials, Technical Specifications, and Quantity:</w:t>
            </w:r>
          </w:p>
        </w:tc>
      </w:tr>
      <w:tr w:rsidR="00725B54" w:rsidRPr="00455DBB" w14:paraId="54200807" w14:textId="77777777" w:rsidTr="002B4208">
        <w:trPr>
          <w:trHeight w:val="2580"/>
        </w:trPr>
        <w:tc>
          <w:tcPr>
            <w:tcW w:w="10790" w:type="dxa"/>
            <w:gridSpan w:val="5"/>
            <w:tcBorders>
              <w:top w:val="double" w:sz="4" w:space="0" w:color="auto"/>
            </w:tcBorders>
          </w:tcPr>
          <w:p w14:paraId="0BE04028" w14:textId="77777777" w:rsidR="00725B54" w:rsidRPr="00455DBB" w:rsidRDefault="00725B54" w:rsidP="00725B54">
            <w:pPr>
              <w:kinsoku w:val="0"/>
              <w:overflowPunct w:val="0"/>
              <w:autoSpaceDE w:val="0"/>
              <w:autoSpaceDN w:val="0"/>
              <w:adjustRightInd w:val="0"/>
              <w:spacing w:line="203" w:lineRule="exact"/>
              <w:ind w:left="430" w:hanging="430"/>
              <w:contextualSpacing/>
              <w:rPr>
                <w:rFonts w:ascii="Arial" w:hAnsi="Arial" w:cs="Arial"/>
                <w:kern w:val="0"/>
                <w:sz w:val="8"/>
                <w:szCs w:val="8"/>
              </w:rPr>
            </w:pPr>
            <w:r w:rsidRPr="00455DBB">
              <w:rPr>
                <w:rFonts w:ascii="Arial" w:hAnsi="Arial" w:cs="Arial"/>
                <w:kern w:val="0"/>
                <w:sz w:val="8"/>
                <w:szCs w:val="8"/>
              </w:rPr>
              <w:t xml:space="preserve">   </w:t>
            </w:r>
          </w:p>
          <w:p w14:paraId="3509E605" w14:textId="77777777" w:rsidR="00725B54" w:rsidRPr="00455DBB" w:rsidRDefault="00725B54" w:rsidP="00725B54">
            <w:pPr>
              <w:kinsoku w:val="0"/>
              <w:overflowPunct w:val="0"/>
              <w:autoSpaceDE w:val="0"/>
              <w:autoSpaceDN w:val="0"/>
              <w:adjustRightInd w:val="0"/>
              <w:spacing w:line="203" w:lineRule="exact"/>
              <w:ind w:left="430" w:hanging="430"/>
              <w:contextualSpacing/>
              <w:rPr>
                <w:rFonts w:ascii="Arial" w:hAnsi="Arial" w:cs="Arial"/>
                <w:spacing w:val="40"/>
                <w:kern w:val="0"/>
              </w:rPr>
            </w:pPr>
            <w:r w:rsidRPr="00455DBB">
              <w:rPr>
                <w:rFonts w:ascii="Arial" w:hAnsi="Arial" w:cs="Arial"/>
                <w:kern w:val="0"/>
              </w:rPr>
              <w:t>13.1 HUD</w:t>
            </w:r>
            <w:r w:rsidRPr="00455DBB">
              <w:rPr>
                <w:rFonts w:ascii="Arial" w:hAnsi="Arial" w:cs="Arial"/>
                <w:spacing w:val="20"/>
                <w:kern w:val="0"/>
              </w:rPr>
              <w:t xml:space="preserve"> </w:t>
            </w:r>
            <w:r w:rsidRPr="00455DBB">
              <w:rPr>
                <w:rFonts w:ascii="Arial" w:hAnsi="Arial" w:cs="Arial"/>
                <w:kern w:val="0"/>
              </w:rPr>
              <w:t>requires</w:t>
            </w:r>
            <w:r w:rsidRPr="00455DBB">
              <w:rPr>
                <w:rFonts w:ascii="Arial" w:hAnsi="Arial" w:cs="Arial"/>
                <w:spacing w:val="22"/>
                <w:kern w:val="0"/>
              </w:rPr>
              <w:t xml:space="preserve"> </w:t>
            </w:r>
            <w:r w:rsidRPr="00455DBB">
              <w:rPr>
                <w:rFonts w:ascii="Arial" w:hAnsi="Arial" w:cs="Arial"/>
                <w:kern w:val="0"/>
              </w:rPr>
              <w:t>the</w:t>
            </w:r>
            <w:r w:rsidRPr="00455DBB">
              <w:rPr>
                <w:rFonts w:ascii="Arial" w:hAnsi="Arial" w:cs="Arial"/>
                <w:spacing w:val="20"/>
                <w:kern w:val="0"/>
              </w:rPr>
              <w:t xml:space="preserve"> </w:t>
            </w:r>
            <w:r w:rsidRPr="00455DBB">
              <w:rPr>
                <w:rFonts w:ascii="Arial" w:hAnsi="Arial" w:cs="Arial"/>
                <w:kern w:val="0"/>
              </w:rPr>
              <w:t>name</w:t>
            </w:r>
            <w:r w:rsidRPr="00455DBB">
              <w:rPr>
                <w:rFonts w:ascii="Arial" w:hAnsi="Arial" w:cs="Arial"/>
                <w:spacing w:val="20"/>
                <w:kern w:val="0"/>
              </w:rPr>
              <w:t xml:space="preserve"> </w:t>
            </w:r>
            <w:r w:rsidRPr="00455DBB">
              <w:rPr>
                <w:rFonts w:ascii="Arial" w:hAnsi="Arial" w:cs="Arial"/>
                <w:kern w:val="0"/>
              </w:rPr>
              <w:t>of</w:t>
            </w:r>
            <w:r w:rsidRPr="00455DBB">
              <w:rPr>
                <w:rFonts w:ascii="Arial" w:hAnsi="Arial" w:cs="Arial"/>
                <w:spacing w:val="20"/>
                <w:kern w:val="0"/>
              </w:rPr>
              <w:t xml:space="preserve"> </w:t>
            </w:r>
            <w:r w:rsidRPr="00455DBB">
              <w:rPr>
                <w:rFonts w:ascii="Arial" w:hAnsi="Arial" w:cs="Arial"/>
                <w:kern w:val="0"/>
              </w:rPr>
              <w:t>the</w:t>
            </w:r>
            <w:r w:rsidRPr="00455DBB">
              <w:rPr>
                <w:rFonts w:ascii="Arial" w:hAnsi="Arial" w:cs="Arial"/>
                <w:spacing w:val="20"/>
                <w:kern w:val="0"/>
              </w:rPr>
              <w:t xml:space="preserve"> </w:t>
            </w:r>
            <w:r w:rsidRPr="00455DBB">
              <w:rPr>
                <w:rFonts w:ascii="Arial" w:hAnsi="Arial" w:cs="Arial"/>
                <w:kern w:val="0"/>
              </w:rPr>
              <w:t>iron or steel item, manufactured</w:t>
            </w:r>
            <w:r w:rsidRPr="00455DBB">
              <w:rPr>
                <w:rFonts w:ascii="Arial" w:hAnsi="Arial" w:cs="Arial"/>
                <w:spacing w:val="80"/>
                <w:kern w:val="0"/>
              </w:rPr>
              <w:t xml:space="preserve"> </w:t>
            </w:r>
            <w:r w:rsidRPr="00455DBB">
              <w:rPr>
                <w:rFonts w:ascii="Arial" w:hAnsi="Arial" w:cs="Arial"/>
                <w:kern w:val="0"/>
              </w:rPr>
              <w:t>product, or construction</w:t>
            </w:r>
            <w:r w:rsidRPr="00455DBB">
              <w:rPr>
                <w:rFonts w:ascii="Arial" w:hAnsi="Arial" w:cs="Arial"/>
                <w:spacing w:val="80"/>
                <w:kern w:val="0"/>
              </w:rPr>
              <w:t xml:space="preserve"> </w:t>
            </w:r>
            <w:r w:rsidRPr="00455DBB">
              <w:rPr>
                <w:rFonts w:ascii="Arial" w:hAnsi="Arial" w:cs="Arial"/>
                <w:kern w:val="0"/>
              </w:rPr>
              <w:t>material proposed to be excepted</w:t>
            </w:r>
            <w:r w:rsidRPr="00455DBB">
              <w:rPr>
                <w:rFonts w:ascii="Arial" w:hAnsi="Arial" w:cs="Arial"/>
                <w:spacing w:val="40"/>
                <w:kern w:val="0"/>
              </w:rPr>
              <w:t xml:space="preserve"> </w:t>
            </w:r>
            <w:r w:rsidRPr="00455DBB">
              <w:rPr>
                <w:rFonts w:ascii="Arial" w:hAnsi="Arial" w:cs="Arial"/>
                <w:kern w:val="0"/>
              </w:rPr>
              <w:t>from BABA</w:t>
            </w:r>
            <w:r w:rsidRPr="00455DBB">
              <w:rPr>
                <w:rFonts w:ascii="Arial" w:hAnsi="Arial" w:cs="Arial"/>
                <w:spacing w:val="-6"/>
                <w:kern w:val="0"/>
              </w:rPr>
              <w:t xml:space="preserve"> </w:t>
            </w:r>
            <w:r w:rsidRPr="00455DBB">
              <w:rPr>
                <w:rFonts w:ascii="Arial" w:hAnsi="Arial" w:cs="Arial"/>
                <w:kern w:val="0"/>
              </w:rPr>
              <w:t>requirements, including</w:t>
            </w:r>
            <w:r w:rsidRPr="00455DBB">
              <w:rPr>
                <w:rFonts w:ascii="Arial" w:hAnsi="Arial" w:cs="Arial"/>
                <w:spacing w:val="32"/>
                <w:kern w:val="0"/>
              </w:rPr>
              <w:t xml:space="preserve"> </w:t>
            </w:r>
            <w:r w:rsidRPr="00455DBB">
              <w:rPr>
                <w:rFonts w:ascii="Arial" w:hAnsi="Arial" w:cs="Arial"/>
                <w:kern w:val="0"/>
              </w:rPr>
              <w:t>name, cost, countries of</w:t>
            </w:r>
            <w:r w:rsidRPr="00455DBB">
              <w:rPr>
                <w:rFonts w:ascii="Arial" w:hAnsi="Arial" w:cs="Arial"/>
                <w:spacing w:val="30"/>
                <w:kern w:val="0"/>
              </w:rPr>
              <w:t xml:space="preserve"> </w:t>
            </w:r>
            <w:r w:rsidRPr="00455DBB">
              <w:rPr>
                <w:rFonts w:ascii="Arial" w:hAnsi="Arial" w:cs="Arial"/>
                <w:kern w:val="0"/>
              </w:rPr>
              <w:t>origin</w:t>
            </w:r>
            <w:r w:rsidRPr="00455DBB">
              <w:rPr>
                <w:rFonts w:ascii="Arial" w:hAnsi="Arial" w:cs="Arial"/>
                <w:spacing w:val="33"/>
                <w:kern w:val="0"/>
              </w:rPr>
              <w:t xml:space="preserve"> </w:t>
            </w:r>
            <w:r w:rsidRPr="00455DBB">
              <w:rPr>
                <w:rFonts w:ascii="Arial" w:hAnsi="Arial" w:cs="Arial"/>
                <w:kern w:val="0"/>
              </w:rPr>
              <w:t>(if</w:t>
            </w:r>
            <w:r w:rsidRPr="00455DBB">
              <w:rPr>
                <w:rFonts w:ascii="Arial" w:hAnsi="Arial" w:cs="Arial"/>
                <w:spacing w:val="33"/>
                <w:kern w:val="0"/>
              </w:rPr>
              <w:t xml:space="preserve"> </w:t>
            </w:r>
            <w:r w:rsidRPr="00455DBB">
              <w:rPr>
                <w:rFonts w:ascii="Arial" w:hAnsi="Arial" w:cs="Arial"/>
                <w:kern w:val="0"/>
              </w:rPr>
              <w:t>known),</w:t>
            </w:r>
            <w:r w:rsidRPr="00455DBB">
              <w:rPr>
                <w:rFonts w:ascii="Arial" w:hAnsi="Arial" w:cs="Arial"/>
                <w:spacing w:val="32"/>
                <w:kern w:val="0"/>
              </w:rPr>
              <w:t xml:space="preserve"> </w:t>
            </w:r>
            <w:r w:rsidRPr="00455DBB">
              <w:rPr>
                <w:rFonts w:ascii="Arial" w:hAnsi="Arial" w:cs="Arial"/>
                <w:kern w:val="0"/>
              </w:rPr>
              <w:t>and</w:t>
            </w:r>
            <w:r w:rsidRPr="00455DBB">
              <w:rPr>
                <w:rFonts w:ascii="Arial" w:hAnsi="Arial" w:cs="Arial"/>
                <w:spacing w:val="33"/>
                <w:kern w:val="0"/>
              </w:rPr>
              <w:t xml:space="preserve"> </w:t>
            </w:r>
            <w:r w:rsidRPr="00455DBB">
              <w:rPr>
                <w:rFonts w:ascii="Arial" w:hAnsi="Arial" w:cs="Arial"/>
                <w:kern w:val="0"/>
              </w:rPr>
              <w:t>relevant</w:t>
            </w:r>
            <w:r w:rsidRPr="00455DBB">
              <w:rPr>
                <w:rFonts w:ascii="Arial" w:hAnsi="Arial" w:cs="Arial"/>
                <w:spacing w:val="33"/>
                <w:kern w:val="0"/>
              </w:rPr>
              <w:t xml:space="preserve"> </w:t>
            </w:r>
            <w:r w:rsidRPr="00455DBB">
              <w:rPr>
                <w:rFonts w:ascii="Arial" w:hAnsi="Arial" w:cs="Arial"/>
                <w:kern w:val="0"/>
              </w:rPr>
              <w:t>Product</w:t>
            </w:r>
            <w:r w:rsidRPr="00455DBB">
              <w:rPr>
                <w:rFonts w:ascii="Arial" w:hAnsi="Arial" w:cs="Arial"/>
                <w:spacing w:val="32"/>
                <w:kern w:val="0"/>
              </w:rPr>
              <w:t xml:space="preserve"> </w:t>
            </w:r>
            <w:r w:rsidRPr="00455DBB">
              <w:rPr>
                <w:rFonts w:ascii="Arial" w:hAnsi="Arial" w:cs="Arial"/>
                <w:kern w:val="0"/>
              </w:rPr>
              <w:t>Service</w:t>
            </w:r>
            <w:r w:rsidRPr="00455DBB">
              <w:rPr>
                <w:rFonts w:ascii="Arial" w:hAnsi="Arial" w:cs="Arial"/>
                <w:spacing w:val="-2"/>
                <w:kern w:val="0"/>
              </w:rPr>
              <w:t xml:space="preserve"> </w:t>
            </w:r>
            <w:r w:rsidRPr="00455DBB">
              <w:rPr>
                <w:rFonts w:ascii="Arial" w:hAnsi="Arial" w:cs="Arial"/>
                <w:kern w:val="0"/>
              </w:rPr>
              <w:t>Code (PSC) and North</w:t>
            </w:r>
            <w:r w:rsidRPr="00455DBB">
              <w:rPr>
                <w:rFonts w:ascii="Arial" w:hAnsi="Arial" w:cs="Arial"/>
                <w:spacing w:val="-5"/>
                <w:kern w:val="0"/>
              </w:rPr>
              <w:t xml:space="preserve"> </w:t>
            </w:r>
            <w:r w:rsidRPr="00455DBB">
              <w:rPr>
                <w:rFonts w:ascii="Arial" w:hAnsi="Arial" w:cs="Arial"/>
                <w:kern w:val="0"/>
              </w:rPr>
              <w:t>American</w:t>
            </w:r>
            <w:r w:rsidRPr="00455DBB">
              <w:rPr>
                <w:rFonts w:ascii="Arial" w:hAnsi="Arial" w:cs="Arial"/>
                <w:spacing w:val="-1"/>
                <w:kern w:val="0"/>
              </w:rPr>
              <w:t xml:space="preserve"> </w:t>
            </w:r>
            <w:r w:rsidRPr="00455DBB">
              <w:rPr>
                <w:rFonts w:ascii="Arial" w:hAnsi="Arial" w:cs="Arial"/>
                <w:kern w:val="0"/>
              </w:rPr>
              <w:t>Industry</w:t>
            </w:r>
            <w:r w:rsidRPr="00455DBB">
              <w:rPr>
                <w:rFonts w:ascii="Arial" w:hAnsi="Arial" w:cs="Arial"/>
                <w:spacing w:val="-1"/>
                <w:kern w:val="0"/>
              </w:rPr>
              <w:t xml:space="preserve"> </w:t>
            </w:r>
            <w:r w:rsidRPr="00455DBB">
              <w:rPr>
                <w:rFonts w:ascii="Arial" w:hAnsi="Arial" w:cs="Arial"/>
                <w:kern w:val="0"/>
              </w:rPr>
              <w:t>Classification</w:t>
            </w:r>
            <w:r w:rsidRPr="00455DBB">
              <w:rPr>
                <w:rFonts w:ascii="Arial" w:hAnsi="Arial" w:cs="Arial"/>
                <w:spacing w:val="-1"/>
                <w:kern w:val="0"/>
              </w:rPr>
              <w:t xml:space="preserve"> </w:t>
            </w:r>
            <w:r w:rsidRPr="00455DBB">
              <w:rPr>
                <w:rFonts w:ascii="Arial" w:hAnsi="Arial" w:cs="Arial"/>
                <w:kern w:val="0"/>
              </w:rPr>
              <w:t>System</w:t>
            </w:r>
            <w:r w:rsidRPr="00455DBB">
              <w:rPr>
                <w:rFonts w:ascii="Arial" w:hAnsi="Arial" w:cs="Arial"/>
                <w:spacing w:val="-3"/>
                <w:kern w:val="0"/>
              </w:rPr>
              <w:t xml:space="preserve"> </w:t>
            </w:r>
            <w:r w:rsidRPr="00455DBB">
              <w:rPr>
                <w:rFonts w:ascii="Arial" w:hAnsi="Arial" w:cs="Arial"/>
                <w:kern w:val="0"/>
              </w:rPr>
              <w:t>(NAICS)</w:t>
            </w:r>
            <w:r w:rsidRPr="00455DBB">
              <w:rPr>
                <w:rFonts w:ascii="Arial" w:hAnsi="Arial" w:cs="Arial"/>
                <w:spacing w:val="-2"/>
                <w:kern w:val="0"/>
              </w:rPr>
              <w:t xml:space="preserve"> </w:t>
            </w:r>
            <w:r w:rsidRPr="00455DBB">
              <w:rPr>
                <w:rFonts w:ascii="Arial" w:hAnsi="Arial" w:cs="Arial"/>
                <w:kern w:val="0"/>
              </w:rPr>
              <w:t>code.</w:t>
            </w:r>
            <w:r w:rsidRPr="00455DBB">
              <w:rPr>
                <w:rFonts w:ascii="Arial" w:hAnsi="Arial" w:cs="Arial"/>
                <w:spacing w:val="40"/>
                <w:kern w:val="0"/>
              </w:rPr>
              <w:t xml:space="preserve"> </w:t>
            </w:r>
          </w:p>
          <w:p w14:paraId="57CA1D17" w14:textId="77777777" w:rsidR="00725B54" w:rsidRPr="00455DBB" w:rsidRDefault="00725B54" w:rsidP="00725B54">
            <w:pPr>
              <w:kinsoku w:val="0"/>
              <w:overflowPunct w:val="0"/>
              <w:autoSpaceDE w:val="0"/>
              <w:autoSpaceDN w:val="0"/>
              <w:adjustRightInd w:val="0"/>
              <w:spacing w:line="203" w:lineRule="exact"/>
              <w:ind w:left="360"/>
              <w:contextualSpacing/>
              <w:rPr>
                <w:rFonts w:ascii="Arial" w:hAnsi="Arial" w:cs="Arial"/>
                <w:b/>
                <w:bCs/>
                <w:kern w:val="0"/>
              </w:rPr>
            </w:pPr>
          </w:p>
          <w:p w14:paraId="7FCADBEF" w14:textId="77777777" w:rsidR="00725B54" w:rsidRPr="00455DBB" w:rsidRDefault="00725B54" w:rsidP="00725B54">
            <w:pPr>
              <w:kinsoku w:val="0"/>
              <w:overflowPunct w:val="0"/>
              <w:autoSpaceDE w:val="0"/>
              <w:autoSpaceDN w:val="0"/>
              <w:adjustRightInd w:val="0"/>
              <w:spacing w:line="203" w:lineRule="exact"/>
              <w:ind w:left="360"/>
              <w:contextualSpacing/>
              <w:rPr>
                <w:rFonts w:ascii="Arial" w:hAnsi="Arial" w:cs="Arial"/>
                <w:spacing w:val="35"/>
                <w:kern w:val="0"/>
              </w:rPr>
            </w:pPr>
            <w:r w:rsidRPr="00455DBB">
              <w:rPr>
                <w:rFonts w:ascii="Arial" w:hAnsi="Arial" w:cs="Arial"/>
                <w:b/>
                <w:bCs/>
                <w:kern w:val="0"/>
              </w:rPr>
              <w:t>A separate waiver request must be submitted for each item/product for which a waiver is requested.</w:t>
            </w:r>
            <w:r w:rsidRPr="00455DBB">
              <w:rPr>
                <w:rFonts w:ascii="Arial" w:hAnsi="Arial" w:cs="Arial"/>
                <w:spacing w:val="35"/>
                <w:kern w:val="0"/>
              </w:rPr>
              <w:t xml:space="preserve"> </w:t>
            </w:r>
          </w:p>
          <w:p w14:paraId="24646533" w14:textId="77777777" w:rsidR="00725B54" w:rsidRPr="00455DBB" w:rsidRDefault="00725B54" w:rsidP="00725B54">
            <w:pPr>
              <w:kinsoku w:val="0"/>
              <w:overflowPunct w:val="0"/>
              <w:autoSpaceDE w:val="0"/>
              <w:autoSpaceDN w:val="0"/>
              <w:adjustRightInd w:val="0"/>
              <w:spacing w:line="203" w:lineRule="exact"/>
              <w:ind w:left="360"/>
              <w:contextualSpacing/>
              <w:rPr>
                <w:rFonts w:ascii="Arial" w:hAnsi="Arial" w:cs="Arial"/>
                <w:spacing w:val="35"/>
                <w:kern w:val="0"/>
              </w:rPr>
            </w:pPr>
          </w:p>
          <w:p w14:paraId="3A8B154B" w14:textId="77777777" w:rsidR="00725B54" w:rsidRPr="00455DBB" w:rsidRDefault="00725B54" w:rsidP="00725B54">
            <w:pPr>
              <w:kinsoku w:val="0"/>
              <w:overflowPunct w:val="0"/>
              <w:autoSpaceDE w:val="0"/>
              <w:autoSpaceDN w:val="0"/>
              <w:adjustRightInd w:val="0"/>
              <w:spacing w:line="203" w:lineRule="exact"/>
              <w:ind w:left="360"/>
              <w:contextualSpacing/>
              <w:rPr>
                <w:rFonts w:ascii="Arial" w:hAnsi="Arial" w:cs="Arial"/>
                <w:kern w:val="0"/>
              </w:rPr>
            </w:pPr>
            <w:r w:rsidRPr="00455DBB">
              <w:rPr>
                <w:rFonts w:ascii="Arial" w:hAnsi="Arial" w:cs="Arial"/>
                <w:kern w:val="0"/>
              </w:rPr>
              <w:t>Links to manuals that provide the PSC and</w:t>
            </w:r>
            <w:r w:rsidRPr="00455DBB">
              <w:rPr>
                <w:rFonts w:ascii="Arial" w:hAnsi="Arial" w:cs="Arial"/>
                <w:spacing w:val="-2"/>
                <w:kern w:val="0"/>
              </w:rPr>
              <w:t xml:space="preserve"> </w:t>
            </w:r>
            <w:r w:rsidRPr="00455DBB">
              <w:rPr>
                <w:rFonts w:ascii="Arial" w:hAnsi="Arial" w:cs="Arial"/>
                <w:kern w:val="0"/>
              </w:rPr>
              <w:t>NIACS</w:t>
            </w:r>
            <w:r w:rsidRPr="00455DBB">
              <w:rPr>
                <w:rFonts w:ascii="Arial" w:hAnsi="Arial" w:cs="Arial"/>
                <w:spacing w:val="-3"/>
                <w:kern w:val="0"/>
              </w:rPr>
              <w:t xml:space="preserve"> </w:t>
            </w:r>
            <w:r w:rsidRPr="00455DBB">
              <w:rPr>
                <w:rFonts w:ascii="Arial" w:hAnsi="Arial" w:cs="Arial"/>
                <w:kern w:val="0"/>
              </w:rPr>
              <w:t>codes are provided below:</w:t>
            </w:r>
          </w:p>
          <w:p w14:paraId="04BCA7D4" w14:textId="77777777" w:rsidR="00725B54" w:rsidRPr="00455DBB" w:rsidRDefault="00725B54" w:rsidP="00725B54">
            <w:pPr>
              <w:numPr>
                <w:ilvl w:val="0"/>
                <w:numId w:val="1"/>
              </w:numPr>
              <w:kinsoku w:val="0"/>
              <w:overflowPunct w:val="0"/>
              <w:autoSpaceDE w:val="0"/>
              <w:autoSpaceDN w:val="0"/>
              <w:adjustRightInd w:val="0"/>
              <w:spacing w:before="48" w:line="255" w:lineRule="exact"/>
              <w:ind w:left="900" w:hanging="270"/>
              <w:contextualSpacing/>
              <w:rPr>
                <w:rFonts w:ascii="Arial" w:hAnsi="Arial" w:cs="Arial"/>
                <w:color w:val="044E85"/>
                <w:kern w:val="0"/>
              </w:rPr>
            </w:pPr>
            <w:r w:rsidRPr="00455DBB">
              <w:rPr>
                <w:rFonts w:ascii="Arial" w:hAnsi="Arial" w:cs="Arial"/>
                <w:b/>
                <w:bCs/>
                <w:color w:val="000000"/>
                <w:kern w:val="0"/>
              </w:rPr>
              <w:t xml:space="preserve">PSC Codes: </w:t>
            </w:r>
            <w:hyperlink r:id="rId8" w:history="1">
              <w:r w:rsidRPr="00455DBB">
                <w:rPr>
                  <w:rFonts w:ascii="Arial" w:hAnsi="Arial" w:cs="Arial"/>
                  <w:i/>
                  <w:iCs/>
                  <w:color w:val="0000FF"/>
                  <w:kern w:val="0"/>
                </w:rPr>
                <w:t>https://www.acquisition.gov/psc-manual</w:t>
              </w:r>
            </w:hyperlink>
          </w:p>
          <w:p w14:paraId="547F31BA" w14:textId="77777777" w:rsidR="00725B54" w:rsidRPr="00455DBB" w:rsidRDefault="00725B54" w:rsidP="00725B54">
            <w:pPr>
              <w:numPr>
                <w:ilvl w:val="0"/>
                <w:numId w:val="1"/>
              </w:numPr>
              <w:tabs>
                <w:tab w:val="left" w:pos="900"/>
              </w:tabs>
              <w:kinsoku w:val="0"/>
              <w:overflowPunct w:val="0"/>
              <w:autoSpaceDE w:val="0"/>
              <w:autoSpaceDN w:val="0"/>
              <w:adjustRightInd w:val="0"/>
              <w:spacing w:line="240" w:lineRule="auto"/>
              <w:ind w:left="496" w:firstLine="134"/>
              <w:contextualSpacing/>
              <w:rPr>
                <w:rFonts w:ascii="Arial" w:hAnsi="Arial" w:cs="Arial"/>
                <w:color w:val="044E85"/>
                <w:kern w:val="0"/>
              </w:rPr>
            </w:pPr>
            <w:r w:rsidRPr="00455DBB">
              <w:rPr>
                <w:rFonts w:ascii="Arial" w:hAnsi="Arial" w:cs="Arial"/>
                <w:b/>
                <w:bCs/>
                <w:color w:val="000000"/>
                <w:kern w:val="0"/>
              </w:rPr>
              <w:t xml:space="preserve">NAICS Codes: </w:t>
            </w:r>
            <w:hyperlink r:id="rId9" w:history="1">
              <w:r w:rsidRPr="00455DBB">
                <w:rPr>
                  <w:rFonts w:ascii="Arial" w:hAnsi="Arial" w:cs="Arial"/>
                  <w:i/>
                  <w:iCs/>
                  <w:color w:val="0000FF"/>
                  <w:kern w:val="0"/>
                </w:rPr>
                <w:t>https://www.census.gov/naics/</w:t>
              </w:r>
            </w:hyperlink>
          </w:p>
          <w:p w14:paraId="2EA391E0" w14:textId="77777777" w:rsidR="00725B54" w:rsidRPr="00455DBB" w:rsidRDefault="00725B54" w:rsidP="00725B54">
            <w:pPr>
              <w:tabs>
                <w:tab w:val="left" w:pos="900"/>
              </w:tabs>
              <w:kinsoku w:val="0"/>
              <w:overflowPunct w:val="0"/>
              <w:autoSpaceDE w:val="0"/>
              <w:autoSpaceDN w:val="0"/>
              <w:adjustRightInd w:val="0"/>
              <w:ind w:left="630"/>
              <w:contextualSpacing/>
              <w:rPr>
                <w:rFonts w:ascii="Arial" w:hAnsi="Arial" w:cs="Arial"/>
                <w:color w:val="044E85"/>
                <w:kern w:val="0"/>
              </w:rPr>
            </w:pPr>
          </w:p>
        </w:tc>
      </w:tr>
      <w:tr w:rsidR="00725B54" w:rsidRPr="00455DBB" w14:paraId="43F4F2C4" w14:textId="77777777" w:rsidTr="002B4208">
        <w:tc>
          <w:tcPr>
            <w:tcW w:w="3409" w:type="dxa"/>
          </w:tcPr>
          <w:p w14:paraId="6BE0E396" w14:textId="77777777" w:rsidR="00725B54" w:rsidRPr="00455DBB" w:rsidRDefault="00725B54" w:rsidP="00725B54">
            <w:pPr>
              <w:kinsoku w:val="0"/>
              <w:overflowPunct w:val="0"/>
              <w:autoSpaceDE w:val="0"/>
              <w:autoSpaceDN w:val="0"/>
              <w:adjustRightInd w:val="0"/>
              <w:spacing w:line="203" w:lineRule="exact"/>
              <w:ind w:left="270" w:hanging="270"/>
              <w:contextualSpacing/>
              <w:jc w:val="both"/>
              <w:rPr>
                <w:rFonts w:ascii="Arial" w:hAnsi="Arial" w:cs="Arial"/>
                <w:kern w:val="0"/>
                <w:sz w:val="16"/>
                <w:szCs w:val="16"/>
              </w:rPr>
            </w:pPr>
            <w:r w:rsidRPr="00455DBB">
              <w:rPr>
                <w:rFonts w:ascii="Arial" w:hAnsi="Arial" w:cs="Arial"/>
                <w:kern w:val="0"/>
                <w:sz w:val="16"/>
                <w:szCs w:val="16"/>
              </w:rPr>
              <w:t>13.1A Item/Product/Material:</w:t>
            </w:r>
          </w:p>
        </w:tc>
        <w:tc>
          <w:tcPr>
            <w:tcW w:w="1511" w:type="dxa"/>
          </w:tcPr>
          <w:p w14:paraId="2D87D2AD"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16"/>
                <w:szCs w:val="16"/>
              </w:rPr>
            </w:pPr>
            <w:r w:rsidRPr="00455DBB">
              <w:rPr>
                <w:rFonts w:ascii="Arial" w:hAnsi="Arial" w:cs="Arial"/>
                <w:kern w:val="0"/>
                <w:sz w:val="16"/>
                <w:szCs w:val="16"/>
              </w:rPr>
              <w:t>13.1B Cost:</w:t>
            </w:r>
          </w:p>
        </w:tc>
        <w:tc>
          <w:tcPr>
            <w:tcW w:w="2229" w:type="dxa"/>
          </w:tcPr>
          <w:p w14:paraId="4EAA00F3"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16"/>
                <w:szCs w:val="16"/>
              </w:rPr>
            </w:pPr>
            <w:r w:rsidRPr="00455DBB">
              <w:rPr>
                <w:rFonts w:ascii="Arial" w:hAnsi="Arial" w:cs="Arial"/>
                <w:kern w:val="0"/>
                <w:sz w:val="16"/>
                <w:szCs w:val="16"/>
              </w:rPr>
              <w:t>13.1C Countries of Origin:</w:t>
            </w:r>
          </w:p>
          <w:p w14:paraId="6AF35CC4" w14:textId="77777777" w:rsidR="00725B54" w:rsidRPr="00455DBB" w:rsidRDefault="00725B54" w:rsidP="00725B54">
            <w:pPr>
              <w:kinsoku w:val="0"/>
              <w:overflowPunct w:val="0"/>
              <w:autoSpaceDE w:val="0"/>
              <w:autoSpaceDN w:val="0"/>
              <w:adjustRightInd w:val="0"/>
              <w:spacing w:line="203" w:lineRule="exact"/>
              <w:ind w:left="500"/>
              <w:contextualSpacing/>
              <w:jc w:val="both"/>
              <w:rPr>
                <w:rFonts w:ascii="Arial" w:hAnsi="Arial" w:cs="Arial"/>
                <w:kern w:val="0"/>
                <w:sz w:val="16"/>
                <w:szCs w:val="16"/>
              </w:rPr>
            </w:pPr>
            <w:r w:rsidRPr="00455DBB">
              <w:rPr>
                <w:rFonts w:ascii="Arial" w:hAnsi="Arial" w:cs="Arial"/>
                <w:kern w:val="0"/>
                <w:sz w:val="16"/>
                <w:szCs w:val="16"/>
              </w:rPr>
              <w:t>(if known)</w:t>
            </w:r>
          </w:p>
        </w:tc>
        <w:tc>
          <w:tcPr>
            <w:tcW w:w="1600" w:type="dxa"/>
          </w:tcPr>
          <w:p w14:paraId="153ABA06"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16"/>
                <w:szCs w:val="16"/>
              </w:rPr>
            </w:pPr>
            <w:r w:rsidRPr="00455DBB">
              <w:rPr>
                <w:rFonts w:ascii="Arial" w:hAnsi="Arial" w:cs="Arial"/>
                <w:kern w:val="0"/>
                <w:sz w:val="16"/>
                <w:szCs w:val="16"/>
              </w:rPr>
              <w:t>13.1D PSC Code</w:t>
            </w:r>
          </w:p>
        </w:tc>
        <w:tc>
          <w:tcPr>
            <w:tcW w:w="2041" w:type="dxa"/>
          </w:tcPr>
          <w:p w14:paraId="08FF4489"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16"/>
                <w:szCs w:val="16"/>
              </w:rPr>
            </w:pPr>
            <w:r w:rsidRPr="00455DBB">
              <w:rPr>
                <w:rFonts w:ascii="Arial" w:hAnsi="Arial" w:cs="Arial"/>
                <w:kern w:val="0"/>
                <w:sz w:val="16"/>
                <w:szCs w:val="16"/>
              </w:rPr>
              <w:t>13.1E NAICS Code</w:t>
            </w:r>
          </w:p>
        </w:tc>
      </w:tr>
      <w:tr w:rsidR="00725B54" w:rsidRPr="00455DBB" w14:paraId="04894E2B" w14:textId="77777777" w:rsidTr="002B4208">
        <w:tc>
          <w:tcPr>
            <w:tcW w:w="3409" w:type="dxa"/>
          </w:tcPr>
          <w:p w14:paraId="27122F7B"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20"/>
                <w:szCs w:val="20"/>
              </w:rPr>
            </w:pPr>
            <w:r w:rsidRPr="00455DBB">
              <w:rPr>
                <w:rFonts w:ascii="Arial" w:hAnsi="Arial" w:cs="Arial"/>
                <w:kern w:val="0"/>
                <w:sz w:val="20"/>
                <w:szCs w:val="20"/>
              </w:rPr>
              <w:t xml:space="preserve">   </w:t>
            </w:r>
          </w:p>
          <w:p w14:paraId="7FB45932"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20"/>
                <w:szCs w:val="20"/>
              </w:rPr>
            </w:pPr>
          </w:p>
        </w:tc>
        <w:tc>
          <w:tcPr>
            <w:tcW w:w="1511" w:type="dxa"/>
          </w:tcPr>
          <w:p w14:paraId="44CED95C"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20"/>
                <w:szCs w:val="20"/>
              </w:rPr>
            </w:pPr>
            <w:r w:rsidRPr="00455DBB">
              <w:rPr>
                <w:rFonts w:ascii="Arial" w:hAnsi="Arial" w:cs="Arial"/>
                <w:kern w:val="0"/>
                <w:sz w:val="20"/>
                <w:szCs w:val="20"/>
              </w:rPr>
              <w:t xml:space="preserve">  </w:t>
            </w:r>
          </w:p>
        </w:tc>
        <w:tc>
          <w:tcPr>
            <w:tcW w:w="2229" w:type="dxa"/>
          </w:tcPr>
          <w:p w14:paraId="4E75848C"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20"/>
                <w:szCs w:val="20"/>
              </w:rPr>
            </w:pPr>
            <w:r w:rsidRPr="00455DBB">
              <w:rPr>
                <w:rFonts w:ascii="Arial" w:hAnsi="Arial" w:cs="Arial"/>
                <w:kern w:val="0"/>
                <w:sz w:val="20"/>
                <w:szCs w:val="20"/>
              </w:rPr>
              <w:t xml:space="preserve">  </w:t>
            </w:r>
          </w:p>
        </w:tc>
        <w:tc>
          <w:tcPr>
            <w:tcW w:w="1600" w:type="dxa"/>
          </w:tcPr>
          <w:p w14:paraId="0D6ADECE"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20"/>
                <w:szCs w:val="20"/>
              </w:rPr>
            </w:pPr>
            <w:r w:rsidRPr="00455DBB">
              <w:rPr>
                <w:rFonts w:ascii="Arial" w:hAnsi="Arial" w:cs="Arial"/>
                <w:kern w:val="0"/>
                <w:sz w:val="20"/>
                <w:szCs w:val="20"/>
              </w:rPr>
              <w:t xml:space="preserve">  </w:t>
            </w:r>
          </w:p>
        </w:tc>
        <w:tc>
          <w:tcPr>
            <w:tcW w:w="2041" w:type="dxa"/>
          </w:tcPr>
          <w:p w14:paraId="57F2468C"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sz w:val="20"/>
                <w:szCs w:val="20"/>
              </w:rPr>
            </w:pPr>
            <w:r w:rsidRPr="00455DBB">
              <w:rPr>
                <w:rFonts w:ascii="Arial" w:hAnsi="Arial" w:cs="Arial"/>
                <w:kern w:val="0"/>
                <w:sz w:val="20"/>
                <w:szCs w:val="20"/>
              </w:rPr>
              <w:t xml:space="preserve">  </w:t>
            </w:r>
          </w:p>
        </w:tc>
      </w:tr>
      <w:tr w:rsidR="00725B54" w:rsidRPr="00455DBB" w14:paraId="6B322567" w14:textId="77777777" w:rsidTr="002B4208">
        <w:tc>
          <w:tcPr>
            <w:tcW w:w="10790" w:type="dxa"/>
            <w:gridSpan w:val="5"/>
          </w:tcPr>
          <w:p w14:paraId="22886AEA"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rPr>
            </w:pPr>
            <w:r w:rsidRPr="00455DBB">
              <w:rPr>
                <w:rFonts w:ascii="Arial" w:hAnsi="Arial" w:cs="Arial"/>
              </w:rPr>
              <w:lastRenderedPageBreak/>
              <w:t>13.2  Technical specification description of the item to be waived, if applicable.</w:t>
            </w:r>
          </w:p>
          <w:p w14:paraId="667A5BB0" w14:textId="77777777" w:rsidR="00725B54" w:rsidRPr="00455DBB" w:rsidRDefault="00725B54" w:rsidP="00725B54">
            <w:pPr>
              <w:tabs>
                <w:tab w:val="left" w:pos="4080"/>
              </w:tabs>
              <w:kinsoku w:val="0"/>
              <w:overflowPunct w:val="0"/>
              <w:autoSpaceDE w:val="0"/>
              <w:autoSpaceDN w:val="0"/>
              <w:adjustRightInd w:val="0"/>
              <w:spacing w:line="203" w:lineRule="exact"/>
              <w:contextualSpacing/>
              <w:jc w:val="both"/>
              <w:rPr>
                <w:rFonts w:ascii="Arial" w:hAnsi="Arial" w:cs="Arial"/>
                <w:kern w:val="0"/>
              </w:rPr>
            </w:pPr>
            <w:r w:rsidRPr="00455DBB">
              <w:rPr>
                <w:rFonts w:ascii="Arial" w:hAnsi="Arial" w:cs="Arial"/>
                <w:kern w:val="0"/>
              </w:rPr>
              <w:tab/>
            </w:r>
          </w:p>
          <w:p w14:paraId="7F1C501E"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rPr>
            </w:pPr>
            <w:r w:rsidRPr="00455DBB">
              <w:rPr>
                <w:rFonts w:ascii="Arial" w:hAnsi="Arial" w:cs="Arial"/>
                <w:kern w:val="0"/>
              </w:rPr>
              <w:t xml:space="preserve">  </w:t>
            </w:r>
          </w:p>
          <w:p w14:paraId="7C3A7F4A"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kern w:val="0"/>
              </w:rPr>
            </w:pPr>
            <w:r w:rsidRPr="00455DBB">
              <w:rPr>
                <w:rFonts w:ascii="Arial" w:hAnsi="Arial" w:cs="Arial"/>
                <w:kern w:val="0"/>
              </w:rPr>
              <w:t xml:space="preserve">  </w:t>
            </w:r>
          </w:p>
        </w:tc>
      </w:tr>
      <w:tr w:rsidR="00725B54" w:rsidRPr="00455DBB" w14:paraId="786E3299" w14:textId="77777777" w:rsidTr="002B4208">
        <w:tc>
          <w:tcPr>
            <w:tcW w:w="10790" w:type="dxa"/>
            <w:gridSpan w:val="5"/>
          </w:tcPr>
          <w:p w14:paraId="7DD1D36E"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rPr>
            </w:pPr>
            <w:r w:rsidRPr="00455DBB">
              <w:rPr>
                <w:rFonts w:ascii="Arial" w:hAnsi="Arial" w:cs="Arial"/>
              </w:rPr>
              <w:t>13.3  Quantity required:</w:t>
            </w:r>
          </w:p>
          <w:p w14:paraId="75A91C44"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rPr>
            </w:pPr>
          </w:p>
          <w:p w14:paraId="73AE5FE6"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rPr>
            </w:pPr>
            <w:r w:rsidRPr="00455DBB">
              <w:rPr>
                <w:rFonts w:ascii="Arial" w:hAnsi="Arial" w:cs="Arial"/>
              </w:rPr>
              <w:t xml:space="preserve">  </w:t>
            </w:r>
          </w:p>
          <w:p w14:paraId="03A1FCDC" w14:textId="77777777" w:rsidR="00725B54" w:rsidRPr="00455DBB" w:rsidRDefault="00725B54" w:rsidP="00725B54">
            <w:pPr>
              <w:kinsoku w:val="0"/>
              <w:overflowPunct w:val="0"/>
              <w:autoSpaceDE w:val="0"/>
              <w:autoSpaceDN w:val="0"/>
              <w:adjustRightInd w:val="0"/>
              <w:spacing w:line="203" w:lineRule="exact"/>
              <w:contextualSpacing/>
              <w:jc w:val="both"/>
              <w:rPr>
                <w:rFonts w:ascii="Arial" w:hAnsi="Arial" w:cs="Arial"/>
              </w:rPr>
            </w:pPr>
            <w:r w:rsidRPr="00455DBB">
              <w:rPr>
                <w:rFonts w:ascii="Arial" w:hAnsi="Arial" w:cs="Arial"/>
              </w:rPr>
              <w:t xml:space="preserve">  </w:t>
            </w:r>
          </w:p>
        </w:tc>
      </w:tr>
    </w:tbl>
    <w:p w14:paraId="61A3806F" w14:textId="77777777" w:rsidR="00341A13" w:rsidRPr="00455DBB" w:rsidRDefault="00341A13" w:rsidP="00725B54">
      <w:pPr>
        <w:contextualSpacing/>
        <w:rPr>
          <w:rFonts w:ascii="Arial" w:hAnsi="Arial" w:cs="Arial"/>
          <w:sz w:val="8"/>
          <w:szCs w:val="8"/>
        </w:rPr>
      </w:pPr>
    </w:p>
    <w:tbl>
      <w:tblPr>
        <w:tblStyle w:val="TableGrid"/>
        <w:tblW w:w="0" w:type="auto"/>
        <w:tblLook w:val="04A0" w:firstRow="1" w:lastRow="0" w:firstColumn="1" w:lastColumn="0" w:noHBand="0" w:noVBand="1"/>
      </w:tblPr>
      <w:tblGrid>
        <w:gridCol w:w="649"/>
        <w:gridCol w:w="878"/>
        <w:gridCol w:w="874"/>
        <w:gridCol w:w="1698"/>
        <w:gridCol w:w="1461"/>
        <w:gridCol w:w="1872"/>
        <w:gridCol w:w="1064"/>
        <w:gridCol w:w="2294"/>
      </w:tblGrid>
      <w:tr w:rsidR="00725B54" w:rsidRPr="00455DBB" w14:paraId="699FB35B" w14:textId="77777777" w:rsidTr="002B4208">
        <w:trPr>
          <w:trHeight w:val="260"/>
        </w:trPr>
        <w:tc>
          <w:tcPr>
            <w:tcW w:w="10790" w:type="dxa"/>
            <w:gridSpan w:val="8"/>
            <w:tcBorders>
              <w:top w:val="single" w:sz="4" w:space="0" w:color="auto"/>
              <w:left w:val="single" w:sz="4" w:space="0" w:color="auto"/>
              <w:bottom w:val="double" w:sz="4" w:space="0" w:color="auto"/>
              <w:right w:val="single" w:sz="4" w:space="0" w:color="auto"/>
            </w:tcBorders>
          </w:tcPr>
          <w:p w14:paraId="04C3E11C" w14:textId="77777777" w:rsidR="00725B54" w:rsidRPr="00455DBB" w:rsidRDefault="00725B54" w:rsidP="00725B54">
            <w:pPr>
              <w:pStyle w:val="ListParagraph"/>
              <w:numPr>
                <w:ilvl w:val="0"/>
                <w:numId w:val="2"/>
              </w:numPr>
              <w:kinsoku w:val="0"/>
              <w:overflowPunct w:val="0"/>
              <w:autoSpaceDE w:val="0"/>
              <w:autoSpaceDN w:val="0"/>
              <w:adjustRightInd w:val="0"/>
              <w:spacing w:line="225" w:lineRule="exact"/>
              <w:ind w:left="360"/>
              <w:rPr>
                <w:rFonts w:ascii="Arial" w:hAnsi="Arial" w:cs="Arial"/>
                <w:kern w:val="0"/>
              </w:rPr>
            </w:pPr>
            <w:r w:rsidRPr="00455DBB">
              <w:rPr>
                <w:rFonts w:ascii="Arial" w:hAnsi="Arial" w:cs="Arial"/>
                <w:kern w:val="0"/>
              </w:rPr>
              <w:t>Waiver Type:</w:t>
            </w:r>
          </w:p>
        </w:tc>
      </w:tr>
      <w:tr w:rsidR="00725B54" w:rsidRPr="00455DBB" w14:paraId="13F47D83" w14:textId="77777777" w:rsidTr="002B4208">
        <w:trPr>
          <w:trHeight w:val="260"/>
        </w:trPr>
        <w:tc>
          <w:tcPr>
            <w:tcW w:w="10790" w:type="dxa"/>
            <w:gridSpan w:val="8"/>
            <w:tcBorders>
              <w:top w:val="single" w:sz="4" w:space="0" w:color="auto"/>
              <w:left w:val="single" w:sz="4" w:space="0" w:color="auto"/>
              <w:bottom w:val="double" w:sz="4" w:space="0" w:color="auto"/>
              <w:right w:val="single" w:sz="4" w:space="0" w:color="auto"/>
            </w:tcBorders>
          </w:tcPr>
          <w:p w14:paraId="2EB08F23" w14:textId="77777777" w:rsidR="00725B54" w:rsidRPr="00455DBB" w:rsidRDefault="00725B54" w:rsidP="00725B54">
            <w:pPr>
              <w:kinsoku w:val="0"/>
              <w:overflowPunct w:val="0"/>
              <w:autoSpaceDE w:val="0"/>
              <w:autoSpaceDN w:val="0"/>
              <w:adjustRightInd w:val="0"/>
              <w:spacing w:line="225" w:lineRule="exact"/>
              <w:contextualSpacing/>
              <w:rPr>
                <w:rFonts w:ascii="Arial" w:hAnsi="Arial" w:cs="Arial"/>
                <w:kern w:val="0"/>
              </w:rPr>
            </w:pPr>
          </w:p>
          <w:p w14:paraId="46700CD4" w14:textId="77777777" w:rsidR="00725B54" w:rsidRPr="00455DBB" w:rsidRDefault="00725B54" w:rsidP="00725B54">
            <w:pPr>
              <w:kinsoku w:val="0"/>
              <w:overflowPunct w:val="0"/>
              <w:autoSpaceDE w:val="0"/>
              <w:autoSpaceDN w:val="0"/>
              <w:adjustRightInd w:val="0"/>
              <w:spacing w:line="203" w:lineRule="exact"/>
              <w:ind w:left="40"/>
              <w:contextualSpacing/>
              <w:rPr>
                <w:rFonts w:ascii="Arial" w:hAnsi="Arial" w:cs="Arial"/>
                <w:kern w:val="0"/>
              </w:rPr>
            </w:pPr>
            <w:r w:rsidRPr="00455DBB">
              <w:rPr>
                <w:rFonts w:ascii="Arial" w:hAnsi="Arial" w:cs="Arial"/>
                <w:kern w:val="0"/>
              </w:rPr>
              <w:t>Check</w:t>
            </w:r>
            <w:r w:rsidRPr="00455DBB">
              <w:rPr>
                <w:rFonts w:ascii="Arial" w:hAnsi="Arial" w:cs="Arial"/>
                <w:spacing w:val="-12"/>
                <w:kern w:val="0"/>
              </w:rPr>
              <w:t xml:space="preserve"> </w:t>
            </w:r>
            <w:proofErr w:type="gramStart"/>
            <w:r w:rsidRPr="00455DBB">
              <w:rPr>
                <w:rFonts w:ascii="Arial" w:hAnsi="Arial" w:cs="Arial"/>
                <w:kern w:val="0"/>
                <w:u w:val="single"/>
              </w:rPr>
              <w:t>ONE</w:t>
            </w:r>
            <w:r w:rsidRPr="00455DBB">
              <w:rPr>
                <w:rFonts w:ascii="Arial" w:hAnsi="Arial" w:cs="Arial"/>
                <w:spacing w:val="-11"/>
                <w:kern w:val="0"/>
              </w:rPr>
              <w:t xml:space="preserve"> option</w:t>
            </w:r>
            <w:proofErr w:type="gramEnd"/>
            <w:r w:rsidRPr="00455DBB">
              <w:rPr>
                <w:rFonts w:ascii="Arial" w:hAnsi="Arial" w:cs="Arial"/>
                <w:spacing w:val="-11"/>
                <w:kern w:val="0"/>
              </w:rPr>
              <w:t xml:space="preserve"> </w:t>
            </w:r>
            <w:r w:rsidRPr="00455DBB">
              <w:rPr>
                <w:rFonts w:ascii="Arial" w:hAnsi="Arial" w:cs="Arial"/>
                <w:kern w:val="0"/>
              </w:rPr>
              <w:t>of</w:t>
            </w:r>
            <w:r w:rsidRPr="00455DBB">
              <w:rPr>
                <w:rFonts w:ascii="Arial" w:hAnsi="Arial" w:cs="Arial"/>
                <w:spacing w:val="-11"/>
                <w:kern w:val="0"/>
              </w:rPr>
              <w:t xml:space="preserve"> </w:t>
            </w:r>
            <w:r w:rsidRPr="00455DBB">
              <w:rPr>
                <w:rFonts w:ascii="Arial" w:hAnsi="Arial" w:cs="Arial"/>
                <w:kern w:val="0"/>
              </w:rPr>
              <w:t>the</w:t>
            </w:r>
            <w:r w:rsidRPr="00455DBB">
              <w:rPr>
                <w:rFonts w:ascii="Arial" w:hAnsi="Arial" w:cs="Arial"/>
                <w:spacing w:val="-12"/>
                <w:kern w:val="0"/>
              </w:rPr>
              <w:t xml:space="preserve"> </w:t>
            </w:r>
            <w:r w:rsidRPr="00455DBB">
              <w:rPr>
                <w:rFonts w:ascii="Arial" w:hAnsi="Arial" w:cs="Arial"/>
                <w:kern w:val="0"/>
              </w:rPr>
              <w:t>three</w:t>
            </w:r>
            <w:r w:rsidRPr="00455DBB">
              <w:rPr>
                <w:rFonts w:ascii="Arial" w:hAnsi="Arial" w:cs="Arial"/>
                <w:spacing w:val="-11"/>
                <w:kern w:val="0"/>
              </w:rPr>
              <w:t xml:space="preserve"> </w:t>
            </w:r>
            <w:r w:rsidRPr="00455DBB">
              <w:rPr>
                <w:rFonts w:ascii="Arial" w:hAnsi="Arial" w:cs="Arial"/>
                <w:kern w:val="0"/>
              </w:rPr>
              <w:t>waiver</w:t>
            </w:r>
            <w:r w:rsidRPr="00455DBB">
              <w:rPr>
                <w:rFonts w:ascii="Arial" w:hAnsi="Arial" w:cs="Arial"/>
                <w:spacing w:val="-11"/>
                <w:kern w:val="0"/>
              </w:rPr>
              <w:t xml:space="preserve"> </w:t>
            </w:r>
            <w:r w:rsidRPr="00455DBB">
              <w:rPr>
                <w:rFonts w:ascii="Arial" w:hAnsi="Arial" w:cs="Arial"/>
                <w:kern w:val="0"/>
              </w:rPr>
              <w:t>types</w:t>
            </w:r>
            <w:r w:rsidRPr="00455DBB">
              <w:rPr>
                <w:rFonts w:ascii="Arial" w:hAnsi="Arial" w:cs="Arial"/>
                <w:spacing w:val="-12"/>
                <w:kern w:val="0"/>
              </w:rPr>
              <w:t xml:space="preserve"> </w:t>
            </w:r>
            <w:r w:rsidRPr="00455DBB">
              <w:rPr>
                <w:rFonts w:ascii="Arial" w:hAnsi="Arial" w:cs="Arial"/>
                <w:kern w:val="0"/>
              </w:rPr>
              <w:t>listed</w:t>
            </w:r>
            <w:r w:rsidRPr="00455DBB">
              <w:rPr>
                <w:rFonts w:ascii="Arial" w:hAnsi="Arial" w:cs="Arial"/>
                <w:spacing w:val="-11"/>
                <w:kern w:val="0"/>
              </w:rPr>
              <w:t xml:space="preserve"> </w:t>
            </w:r>
            <w:r w:rsidRPr="00455DBB">
              <w:rPr>
                <w:rFonts w:ascii="Arial" w:hAnsi="Arial" w:cs="Arial"/>
                <w:kern w:val="0"/>
              </w:rPr>
              <w:t>in</w:t>
            </w:r>
            <w:r w:rsidRPr="00455DBB">
              <w:rPr>
                <w:rFonts w:ascii="Arial" w:hAnsi="Arial" w:cs="Arial"/>
                <w:spacing w:val="-11"/>
                <w:kern w:val="0"/>
              </w:rPr>
              <w:t xml:space="preserve"> </w:t>
            </w:r>
            <w:r w:rsidRPr="00455DBB">
              <w:rPr>
                <w:rFonts w:ascii="Arial" w:hAnsi="Arial" w:cs="Arial"/>
                <w:kern w:val="0"/>
              </w:rPr>
              <w:t>this</w:t>
            </w:r>
            <w:r w:rsidRPr="00455DBB">
              <w:rPr>
                <w:rFonts w:ascii="Arial" w:hAnsi="Arial" w:cs="Arial"/>
                <w:spacing w:val="-12"/>
                <w:kern w:val="0"/>
              </w:rPr>
              <w:t xml:space="preserve"> </w:t>
            </w:r>
            <w:r w:rsidRPr="00455DBB">
              <w:rPr>
                <w:rFonts w:ascii="Arial" w:hAnsi="Arial" w:cs="Arial"/>
                <w:kern w:val="0"/>
              </w:rPr>
              <w:t>section</w:t>
            </w:r>
            <w:r w:rsidRPr="00455DBB">
              <w:rPr>
                <w:rFonts w:ascii="Arial" w:hAnsi="Arial" w:cs="Arial"/>
                <w:spacing w:val="-11"/>
                <w:kern w:val="0"/>
              </w:rPr>
              <w:t xml:space="preserve"> </w:t>
            </w:r>
            <w:r w:rsidRPr="00455DBB">
              <w:rPr>
                <w:rFonts w:ascii="Arial" w:hAnsi="Arial" w:cs="Arial"/>
                <w:kern w:val="0"/>
              </w:rPr>
              <w:t>and</w:t>
            </w:r>
            <w:r w:rsidRPr="00455DBB">
              <w:rPr>
                <w:rFonts w:ascii="Arial" w:hAnsi="Arial" w:cs="Arial"/>
                <w:spacing w:val="-11"/>
                <w:kern w:val="0"/>
              </w:rPr>
              <w:t xml:space="preserve"> </w:t>
            </w:r>
            <w:r w:rsidRPr="00455DBB">
              <w:rPr>
                <w:rFonts w:ascii="Arial" w:hAnsi="Arial" w:cs="Arial"/>
                <w:kern w:val="0"/>
              </w:rPr>
              <w:t>only</w:t>
            </w:r>
            <w:r w:rsidRPr="00455DBB">
              <w:rPr>
                <w:rFonts w:ascii="Arial" w:hAnsi="Arial" w:cs="Arial"/>
                <w:spacing w:val="-11"/>
                <w:kern w:val="0"/>
              </w:rPr>
              <w:t xml:space="preserve"> </w:t>
            </w:r>
            <w:r w:rsidRPr="00455DBB">
              <w:rPr>
                <w:rFonts w:ascii="Arial" w:hAnsi="Arial" w:cs="Arial"/>
                <w:kern w:val="0"/>
              </w:rPr>
              <w:t>answer</w:t>
            </w:r>
            <w:r w:rsidRPr="00455DBB">
              <w:rPr>
                <w:rFonts w:ascii="Arial" w:hAnsi="Arial" w:cs="Arial"/>
                <w:spacing w:val="-12"/>
                <w:kern w:val="0"/>
              </w:rPr>
              <w:t xml:space="preserve"> </w:t>
            </w:r>
            <w:r w:rsidRPr="00455DBB">
              <w:rPr>
                <w:rFonts w:ascii="Arial" w:hAnsi="Arial" w:cs="Arial"/>
                <w:kern w:val="0"/>
              </w:rPr>
              <w:t>the</w:t>
            </w:r>
            <w:r w:rsidRPr="00455DBB">
              <w:rPr>
                <w:rFonts w:ascii="Arial" w:hAnsi="Arial" w:cs="Arial"/>
                <w:spacing w:val="-11"/>
                <w:kern w:val="0"/>
              </w:rPr>
              <w:t xml:space="preserve"> </w:t>
            </w:r>
            <w:r w:rsidRPr="00455DBB">
              <w:rPr>
                <w:rFonts w:ascii="Arial" w:hAnsi="Arial" w:cs="Arial"/>
                <w:kern w:val="0"/>
              </w:rPr>
              <w:t>questions</w:t>
            </w:r>
            <w:r w:rsidRPr="00455DBB">
              <w:rPr>
                <w:rFonts w:ascii="Arial" w:hAnsi="Arial" w:cs="Arial"/>
                <w:spacing w:val="-11"/>
                <w:kern w:val="0"/>
              </w:rPr>
              <w:t xml:space="preserve"> </w:t>
            </w:r>
            <w:r w:rsidRPr="00455DBB">
              <w:rPr>
                <w:rFonts w:ascii="Arial" w:hAnsi="Arial" w:cs="Arial"/>
                <w:kern w:val="0"/>
              </w:rPr>
              <w:t>applicable</w:t>
            </w:r>
            <w:r w:rsidRPr="00455DBB">
              <w:rPr>
                <w:rFonts w:ascii="Arial" w:hAnsi="Arial" w:cs="Arial"/>
                <w:spacing w:val="-12"/>
                <w:kern w:val="0"/>
              </w:rPr>
              <w:t xml:space="preserve"> </w:t>
            </w:r>
            <w:r w:rsidRPr="00455DBB">
              <w:rPr>
                <w:rFonts w:ascii="Arial" w:hAnsi="Arial" w:cs="Arial"/>
                <w:kern w:val="0"/>
              </w:rPr>
              <w:t>to</w:t>
            </w:r>
            <w:r w:rsidRPr="00455DBB">
              <w:rPr>
                <w:rFonts w:ascii="Arial" w:hAnsi="Arial" w:cs="Arial"/>
                <w:spacing w:val="-11"/>
                <w:kern w:val="0"/>
              </w:rPr>
              <w:t xml:space="preserve"> </w:t>
            </w:r>
            <w:r w:rsidRPr="00455DBB">
              <w:rPr>
                <w:rFonts w:ascii="Arial" w:hAnsi="Arial" w:cs="Arial"/>
                <w:kern w:val="0"/>
              </w:rPr>
              <w:t>the</w:t>
            </w:r>
            <w:r w:rsidRPr="00455DBB">
              <w:rPr>
                <w:rFonts w:ascii="Arial" w:hAnsi="Arial" w:cs="Arial"/>
                <w:spacing w:val="-11"/>
                <w:kern w:val="0"/>
              </w:rPr>
              <w:t xml:space="preserve"> </w:t>
            </w:r>
            <w:r w:rsidRPr="00455DBB">
              <w:rPr>
                <w:rFonts w:ascii="Arial" w:hAnsi="Arial" w:cs="Arial"/>
                <w:kern w:val="0"/>
              </w:rPr>
              <w:t>chosen</w:t>
            </w:r>
            <w:r w:rsidRPr="00455DBB">
              <w:rPr>
                <w:rFonts w:ascii="Arial" w:hAnsi="Arial" w:cs="Arial"/>
                <w:spacing w:val="-12"/>
                <w:kern w:val="0"/>
              </w:rPr>
              <w:t xml:space="preserve"> </w:t>
            </w:r>
            <w:r w:rsidRPr="00455DBB">
              <w:rPr>
                <w:rFonts w:ascii="Arial" w:hAnsi="Arial" w:cs="Arial"/>
                <w:kern w:val="0"/>
              </w:rPr>
              <w:t>waiver</w:t>
            </w:r>
            <w:r w:rsidRPr="00455DBB">
              <w:rPr>
                <w:rFonts w:ascii="Arial" w:hAnsi="Arial" w:cs="Arial"/>
                <w:spacing w:val="-11"/>
                <w:kern w:val="0"/>
              </w:rPr>
              <w:t xml:space="preserve"> </w:t>
            </w:r>
            <w:r w:rsidRPr="00455DBB">
              <w:rPr>
                <w:rFonts w:ascii="Arial" w:hAnsi="Arial" w:cs="Arial"/>
                <w:kern w:val="0"/>
              </w:rPr>
              <w:t>type.</w:t>
            </w:r>
          </w:p>
          <w:p w14:paraId="53A8F60F" w14:textId="77777777" w:rsidR="00725B54" w:rsidRPr="00455DBB" w:rsidRDefault="00725B54" w:rsidP="00725B54">
            <w:pPr>
              <w:kinsoku w:val="0"/>
              <w:overflowPunct w:val="0"/>
              <w:autoSpaceDE w:val="0"/>
              <w:autoSpaceDN w:val="0"/>
              <w:adjustRightInd w:val="0"/>
              <w:spacing w:line="225" w:lineRule="exact"/>
              <w:contextualSpacing/>
              <w:rPr>
                <w:rFonts w:ascii="Arial" w:hAnsi="Arial" w:cs="Arial"/>
                <w:kern w:val="0"/>
              </w:rPr>
            </w:pPr>
          </w:p>
        </w:tc>
      </w:tr>
      <w:tr w:rsidR="00725B54" w:rsidRPr="00455DBB" w14:paraId="12E160E1" w14:textId="77777777" w:rsidTr="002B4208">
        <w:tc>
          <w:tcPr>
            <w:tcW w:w="649" w:type="dxa"/>
            <w:tcBorders>
              <w:top w:val="double" w:sz="4" w:space="0" w:color="auto"/>
            </w:tcBorders>
          </w:tcPr>
          <w:p w14:paraId="257FB8D3" w14:textId="77777777" w:rsidR="00725B54" w:rsidRPr="00455DBB" w:rsidRDefault="00725B54" w:rsidP="00725B54">
            <w:pPr>
              <w:contextualSpacing/>
              <w:jc w:val="center"/>
              <w:rPr>
                <w:rFonts w:ascii="Arial" w:hAnsi="Arial" w:cs="Arial"/>
                <w:b/>
                <w:bCs/>
              </w:rPr>
            </w:pPr>
            <w:r w:rsidRPr="00455DBB">
              <w:rPr>
                <w:rFonts w:ascii="Arial" w:hAnsi="Arial" w:cs="Arial"/>
                <w:b/>
                <w:bCs/>
              </w:rPr>
              <w:t xml:space="preserve">  </w:t>
            </w:r>
          </w:p>
        </w:tc>
        <w:tc>
          <w:tcPr>
            <w:tcW w:w="10141" w:type="dxa"/>
            <w:gridSpan w:val="7"/>
            <w:tcBorders>
              <w:top w:val="double" w:sz="4" w:space="0" w:color="auto"/>
            </w:tcBorders>
          </w:tcPr>
          <w:p w14:paraId="2FE22CE7" w14:textId="77777777" w:rsidR="00725B54" w:rsidRPr="00455DBB" w:rsidRDefault="00725B54" w:rsidP="00725B54">
            <w:pPr>
              <w:tabs>
                <w:tab w:val="left" w:pos="495"/>
              </w:tabs>
              <w:kinsoku w:val="0"/>
              <w:overflowPunct w:val="0"/>
              <w:autoSpaceDE w:val="0"/>
              <w:autoSpaceDN w:val="0"/>
              <w:adjustRightInd w:val="0"/>
              <w:spacing w:before="48"/>
              <w:contextualSpacing/>
              <w:rPr>
                <w:rFonts w:ascii="Arial" w:hAnsi="Arial" w:cs="Arial"/>
                <w:kern w:val="0"/>
              </w:rPr>
            </w:pPr>
            <w:r w:rsidRPr="00455DBB">
              <w:rPr>
                <w:rFonts w:ascii="Arial" w:hAnsi="Arial" w:cs="Arial"/>
                <w:kern w:val="0"/>
              </w:rPr>
              <w:t>Nonavailability waivers: Complete section 14.1</w:t>
            </w:r>
          </w:p>
        </w:tc>
      </w:tr>
      <w:tr w:rsidR="00725B54" w:rsidRPr="00455DBB" w14:paraId="18CB1B5F" w14:textId="77777777" w:rsidTr="002B4208">
        <w:tc>
          <w:tcPr>
            <w:tcW w:w="649" w:type="dxa"/>
          </w:tcPr>
          <w:p w14:paraId="6B4E4BBC" w14:textId="77777777" w:rsidR="00725B54" w:rsidRPr="00455DBB" w:rsidRDefault="00725B54" w:rsidP="00725B54">
            <w:pPr>
              <w:contextualSpacing/>
              <w:jc w:val="center"/>
              <w:rPr>
                <w:rFonts w:ascii="Arial" w:hAnsi="Arial" w:cs="Arial"/>
                <w:b/>
                <w:bCs/>
              </w:rPr>
            </w:pPr>
            <w:r w:rsidRPr="00455DBB">
              <w:rPr>
                <w:rFonts w:ascii="Arial" w:hAnsi="Arial" w:cs="Arial"/>
                <w:b/>
                <w:bCs/>
              </w:rPr>
              <w:t xml:space="preserve">  </w:t>
            </w:r>
          </w:p>
        </w:tc>
        <w:tc>
          <w:tcPr>
            <w:tcW w:w="10141" w:type="dxa"/>
            <w:gridSpan w:val="7"/>
          </w:tcPr>
          <w:p w14:paraId="35BC6DBF" w14:textId="77777777" w:rsidR="00725B54" w:rsidRPr="00455DBB" w:rsidRDefault="00725B54" w:rsidP="00725B54">
            <w:pPr>
              <w:tabs>
                <w:tab w:val="left" w:pos="495"/>
              </w:tabs>
              <w:kinsoku w:val="0"/>
              <w:overflowPunct w:val="0"/>
              <w:autoSpaceDE w:val="0"/>
              <w:autoSpaceDN w:val="0"/>
              <w:adjustRightInd w:val="0"/>
              <w:spacing w:before="60"/>
              <w:contextualSpacing/>
              <w:rPr>
                <w:rFonts w:ascii="Arial" w:hAnsi="Arial" w:cs="Arial"/>
                <w:kern w:val="0"/>
              </w:rPr>
            </w:pPr>
            <w:r w:rsidRPr="00455DBB">
              <w:rPr>
                <w:rFonts w:ascii="Arial" w:hAnsi="Arial" w:cs="Arial"/>
                <w:kern w:val="0"/>
              </w:rPr>
              <w:t>Unreasonable Cost waivers: Complete section 14.2</w:t>
            </w:r>
          </w:p>
        </w:tc>
      </w:tr>
      <w:tr w:rsidR="00725B54" w:rsidRPr="00455DBB" w14:paraId="488E1F78" w14:textId="77777777" w:rsidTr="002B4208">
        <w:trPr>
          <w:trHeight w:val="566"/>
        </w:trPr>
        <w:tc>
          <w:tcPr>
            <w:tcW w:w="649" w:type="dxa"/>
          </w:tcPr>
          <w:p w14:paraId="42E5BCF7" w14:textId="77777777" w:rsidR="00725B54" w:rsidRPr="00455DBB" w:rsidRDefault="00725B54" w:rsidP="00725B54">
            <w:pPr>
              <w:contextualSpacing/>
              <w:jc w:val="center"/>
              <w:rPr>
                <w:rFonts w:ascii="Arial" w:hAnsi="Arial" w:cs="Arial"/>
                <w:b/>
                <w:bCs/>
              </w:rPr>
            </w:pPr>
            <w:r w:rsidRPr="00455DBB">
              <w:rPr>
                <w:rFonts w:ascii="Arial" w:hAnsi="Arial" w:cs="Arial"/>
                <w:b/>
                <w:bCs/>
              </w:rPr>
              <w:t xml:space="preserve">  </w:t>
            </w:r>
          </w:p>
        </w:tc>
        <w:tc>
          <w:tcPr>
            <w:tcW w:w="10141" w:type="dxa"/>
            <w:gridSpan w:val="7"/>
          </w:tcPr>
          <w:p w14:paraId="028F2514" w14:textId="77777777" w:rsidR="00725B54" w:rsidRPr="00455DBB" w:rsidRDefault="00725B54" w:rsidP="00725B54">
            <w:pPr>
              <w:tabs>
                <w:tab w:val="left" w:pos="495"/>
              </w:tabs>
              <w:kinsoku w:val="0"/>
              <w:overflowPunct w:val="0"/>
              <w:autoSpaceDE w:val="0"/>
              <w:autoSpaceDN w:val="0"/>
              <w:adjustRightInd w:val="0"/>
              <w:spacing w:before="59"/>
              <w:contextualSpacing/>
              <w:rPr>
                <w:rFonts w:ascii="Arial" w:hAnsi="Arial" w:cs="Arial"/>
                <w:kern w:val="0"/>
              </w:rPr>
            </w:pPr>
            <w:r w:rsidRPr="00455DBB">
              <w:rPr>
                <w:rFonts w:ascii="Arial" w:hAnsi="Arial" w:cs="Arial"/>
                <w:kern w:val="0"/>
              </w:rPr>
              <w:t>Public Interest waivers: Complete section 14.3</w:t>
            </w:r>
          </w:p>
        </w:tc>
      </w:tr>
      <w:tr w:rsidR="00725B54" w:rsidRPr="00455DBB" w14:paraId="7821F736" w14:textId="77777777" w:rsidTr="002B4208">
        <w:tc>
          <w:tcPr>
            <w:tcW w:w="10790" w:type="dxa"/>
            <w:gridSpan w:val="8"/>
          </w:tcPr>
          <w:p w14:paraId="0F5A2913" w14:textId="77777777" w:rsidR="00725B54" w:rsidRPr="00455DBB" w:rsidRDefault="00725B54" w:rsidP="00725B54">
            <w:pPr>
              <w:spacing w:after="160"/>
              <w:contextualSpacing/>
              <w:rPr>
                <w:rFonts w:ascii="Arial" w:hAnsi="Arial" w:cs="Arial"/>
              </w:rPr>
            </w:pPr>
            <w:r w:rsidRPr="00455DBB">
              <w:rPr>
                <w:rFonts w:ascii="Arial" w:hAnsi="Arial" w:cs="Arial"/>
              </w:rPr>
              <w:t>14.1 Nonavailability Waiver:</w:t>
            </w:r>
          </w:p>
          <w:p w14:paraId="10E6664B" w14:textId="77777777" w:rsidR="00725B54" w:rsidRPr="00455DBB" w:rsidRDefault="00725B54" w:rsidP="00725B54">
            <w:pPr>
              <w:contextualSpacing/>
              <w:rPr>
                <w:rFonts w:ascii="Arial" w:hAnsi="Arial" w:cs="Arial"/>
              </w:rPr>
            </w:pPr>
            <w:r w:rsidRPr="00455DBB">
              <w:rPr>
                <w:rFonts w:ascii="Arial" w:hAnsi="Arial" w:cs="Arial"/>
              </w:rPr>
              <w:t>Applicable responses to the following are required:</w:t>
            </w:r>
          </w:p>
          <w:p w14:paraId="71EEFB0C" w14:textId="77777777" w:rsidR="00725B54" w:rsidRPr="00455DBB" w:rsidRDefault="00725B54" w:rsidP="00725B54">
            <w:pPr>
              <w:contextualSpacing/>
              <w:rPr>
                <w:rFonts w:ascii="Arial" w:hAnsi="Arial" w:cs="Arial"/>
              </w:rPr>
            </w:pPr>
          </w:p>
        </w:tc>
      </w:tr>
      <w:tr w:rsidR="00725B54" w:rsidRPr="00455DBB" w14:paraId="020EC36B" w14:textId="77777777" w:rsidTr="002B4208">
        <w:tc>
          <w:tcPr>
            <w:tcW w:w="10790" w:type="dxa"/>
            <w:gridSpan w:val="8"/>
          </w:tcPr>
          <w:p w14:paraId="4A15DC8F" w14:textId="77777777" w:rsidR="00725B54" w:rsidRPr="00455DBB" w:rsidRDefault="00725B54" w:rsidP="00725B54">
            <w:pPr>
              <w:ind w:left="1150" w:hanging="630"/>
              <w:contextualSpacing/>
              <w:rPr>
                <w:rFonts w:ascii="Arial" w:hAnsi="Arial" w:cs="Arial"/>
                <w:i/>
                <w:iCs/>
              </w:rPr>
            </w:pPr>
            <w:r w:rsidRPr="00455DBB">
              <w:rPr>
                <w:rFonts w:ascii="Arial" w:hAnsi="Arial" w:cs="Arial"/>
              </w:rPr>
              <w:t>14.1.1 Description of the due diligence performed by the applicant, including names and contact information of the manufacturers, distributors, or suppliers contacted for quotes (</w:t>
            </w:r>
            <w:r w:rsidRPr="00455DBB">
              <w:rPr>
                <w:rFonts w:ascii="Arial" w:hAnsi="Arial" w:cs="Arial"/>
                <w:i/>
                <w:iCs/>
                <w:u w:val="single"/>
              </w:rPr>
              <w:t>minimum 3</w:t>
            </w:r>
            <w:r w:rsidRPr="00455DBB">
              <w:rPr>
                <w:rFonts w:ascii="Arial" w:hAnsi="Arial" w:cs="Arial"/>
              </w:rPr>
              <w:t xml:space="preserve">), and the responses provided. </w:t>
            </w:r>
            <w:r w:rsidRPr="00455DBB">
              <w:rPr>
                <w:rFonts w:ascii="Arial" w:hAnsi="Arial" w:cs="Arial"/>
                <w:i/>
                <w:iCs/>
              </w:rPr>
              <w:t>Attach documentation for additional support if needed.</w:t>
            </w:r>
          </w:p>
          <w:p w14:paraId="43BB4339" w14:textId="77777777" w:rsidR="00725B54" w:rsidRPr="00455DBB" w:rsidRDefault="00725B54" w:rsidP="00725B54">
            <w:pPr>
              <w:contextualSpacing/>
              <w:rPr>
                <w:rFonts w:ascii="Arial" w:hAnsi="Arial" w:cs="Arial"/>
              </w:rPr>
            </w:pPr>
          </w:p>
        </w:tc>
      </w:tr>
      <w:tr w:rsidR="00725B54" w:rsidRPr="00455DBB" w14:paraId="4575CE27" w14:textId="77777777" w:rsidTr="002B4208">
        <w:tc>
          <w:tcPr>
            <w:tcW w:w="1527" w:type="dxa"/>
            <w:gridSpan w:val="2"/>
          </w:tcPr>
          <w:p w14:paraId="0B6B8DF5"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Company Name:</w:t>
            </w:r>
          </w:p>
        </w:tc>
        <w:tc>
          <w:tcPr>
            <w:tcW w:w="874" w:type="dxa"/>
          </w:tcPr>
          <w:p w14:paraId="38319852"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Contact Date(s):</w:t>
            </w:r>
          </w:p>
        </w:tc>
        <w:tc>
          <w:tcPr>
            <w:tcW w:w="1698" w:type="dxa"/>
          </w:tcPr>
          <w:p w14:paraId="61AD419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Contact Name and Title:</w:t>
            </w:r>
          </w:p>
        </w:tc>
        <w:tc>
          <w:tcPr>
            <w:tcW w:w="1461" w:type="dxa"/>
          </w:tcPr>
          <w:p w14:paraId="4EBB3206"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Company Location </w:t>
            </w:r>
          </w:p>
          <w:p w14:paraId="7E7AF20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6"/>
                <w:szCs w:val="16"/>
              </w:rPr>
              <w:t>(City, State)</w:t>
            </w:r>
          </w:p>
        </w:tc>
        <w:tc>
          <w:tcPr>
            <w:tcW w:w="1872" w:type="dxa"/>
          </w:tcPr>
          <w:p w14:paraId="4DA425A6"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Contact Information </w:t>
            </w:r>
            <w:r w:rsidRPr="00455DBB">
              <w:rPr>
                <w:rFonts w:ascii="Arial" w:hAnsi="Arial" w:cs="Arial"/>
                <w:i/>
                <w:iCs/>
                <w:sz w:val="16"/>
                <w:szCs w:val="16"/>
              </w:rPr>
              <w:t>(Info. used to make the contact):</w:t>
            </w:r>
          </w:p>
        </w:tc>
        <w:tc>
          <w:tcPr>
            <w:tcW w:w="1064" w:type="dxa"/>
          </w:tcPr>
          <w:p w14:paraId="2D453E2D"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Response Date(s):</w:t>
            </w:r>
          </w:p>
        </w:tc>
        <w:tc>
          <w:tcPr>
            <w:tcW w:w="2294" w:type="dxa"/>
          </w:tcPr>
          <w:p w14:paraId="546F1B4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Response:</w:t>
            </w:r>
          </w:p>
        </w:tc>
      </w:tr>
      <w:tr w:rsidR="00725B54" w:rsidRPr="00455DBB" w14:paraId="0BE06B93" w14:textId="77777777" w:rsidTr="002B4208">
        <w:tc>
          <w:tcPr>
            <w:tcW w:w="1527" w:type="dxa"/>
            <w:gridSpan w:val="2"/>
            <w:shd w:val="clear" w:color="auto" w:fill="BFBFBF" w:themeFill="background1" w:themeFillShade="BF"/>
          </w:tcPr>
          <w:p w14:paraId="53728ED3"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b/>
                <w:bCs/>
                <w:i/>
                <w:iCs/>
                <w:sz w:val="16"/>
                <w:szCs w:val="16"/>
                <w:u w:val="single"/>
              </w:rPr>
              <w:t>EXAMPLE:</w:t>
            </w:r>
            <w:r w:rsidRPr="00455DBB">
              <w:rPr>
                <w:rFonts w:ascii="Arial" w:hAnsi="Arial" w:cs="Arial"/>
                <w:sz w:val="16"/>
                <w:szCs w:val="16"/>
              </w:rPr>
              <w:t xml:space="preserve"> ABC Corporation</w:t>
            </w:r>
          </w:p>
        </w:tc>
        <w:tc>
          <w:tcPr>
            <w:tcW w:w="874" w:type="dxa"/>
            <w:shd w:val="clear" w:color="auto" w:fill="BFBFBF" w:themeFill="background1" w:themeFillShade="BF"/>
          </w:tcPr>
          <w:p w14:paraId="6CDE1AA1"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sz w:val="16"/>
                <w:szCs w:val="16"/>
              </w:rPr>
              <w:t>6/1/24, 6/6/24</w:t>
            </w:r>
          </w:p>
        </w:tc>
        <w:tc>
          <w:tcPr>
            <w:tcW w:w="1698" w:type="dxa"/>
            <w:shd w:val="clear" w:color="auto" w:fill="BFBFBF" w:themeFill="background1" w:themeFillShade="BF"/>
          </w:tcPr>
          <w:p w14:paraId="1FB0747F"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sz w:val="16"/>
                <w:szCs w:val="16"/>
              </w:rPr>
              <w:t>John Doe, Chief Sales Manager</w:t>
            </w:r>
          </w:p>
        </w:tc>
        <w:tc>
          <w:tcPr>
            <w:tcW w:w="1461" w:type="dxa"/>
            <w:shd w:val="clear" w:color="auto" w:fill="BFBFBF" w:themeFill="background1" w:themeFillShade="BF"/>
          </w:tcPr>
          <w:p w14:paraId="4F71F617"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sz w:val="16"/>
                <w:szCs w:val="16"/>
              </w:rPr>
              <w:t>Dayton, OH</w:t>
            </w:r>
          </w:p>
        </w:tc>
        <w:tc>
          <w:tcPr>
            <w:tcW w:w="1872" w:type="dxa"/>
            <w:shd w:val="clear" w:color="auto" w:fill="BFBFBF" w:themeFill="background1" w:themeFillShade="BF"/>
          </w:tcPr>
          <w:p w14:paraId="61FAB4E8"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sz w:val="16"/>
                <w:szCs w:val="16"/>
              </w:rPr>
              <w:t xml:space="preserve">Ph: (608) 111-2222; </w:t>
            </w:r>
            <w:hyperlink r:id="rId10" w:history="1">
              <w:r w:rsidRPr="00455DBB">
                <w:rPr>
                  <w:rStyle w:val="Hyperlink"/>
                  <w:rFonts w:ascii="Arial" w:hAnsi="Arial" w:cs="Arial"/>
                  <w:sz w:val="16"/>
                  <w:szCs w:val="16"/>
                </w:rPr>
                <w:t>jdoe@abccorp.com</w:t>
              </w:r>
            </w:hyperlink>
          </w:p>
        </w:tc>
        <w:tc>
          <w:tcPr>
            <w:tcW w:w="1064" w:type="dxa"/>
            <w:shd w:val="clear" w:color="auto" w:fill="BFBFBF" w:themeFill="background1" w:themeFillShade="BF"/>
          </w:tcPr>
          <w:p w14:paraId="69FB1F57"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sz w:val="16"/>
                <w:szCs w:val="16"/>
              </w:rPr>
              <w:t>6/7/24</w:t>
            </w:r>
          </w:p>
        </w:tc>
        <w:tc>
          <w:tcPr>
            <w:tcW w:w="2294" w:type="dxa"/>
            <w:shd w:val="clear" w:color="auto" w:fill="BFBFBF" w:themeFill="background1" w:themeFillShade="BF"/>
          </w:tcPr>
          <w:p w14:paraId="61EE3E7F" w14:textId="77777777" w:rsidR="00725B54" w:rsidRPr="00455DBB" w:rsidRDefault="00725B54" w:rsidP="00725B54">
            <w:pPr>
              <w:tabs>
                <w:tab w:val="left" w:pos="4260"/>
              </w:tabs>
              <w:contextualSpacing/>
              <w:rPr>
                <w:rFonts w:ascii="Arial" w:hAnsi="Arial" w:cs="Arial"/>
                <w:sz w:val="16"/>
                <w:szCs w:val="16"/>
              </w:rPr>
            </w:pPr>
            <w:r w:rsidRPr="00455DBB">
              <w:rPr>
                <w:rFonts w:ascii="Arial" w:hAnsi="Arial" w:cs="Arial"/>
                <w:sz w:val="16"/>
                <w:szCs w:val="16"/>
              </w:rPr>
              <w:t>Item not available until 9/1/26</w:t>
            </w:r>
          </w:p>
        </w:tc>
      </w:tr>
      <w:tr w:rsidR="00725B54" w:rsidRPr="00455DBB" w14:paraId="3E887F3A" w14:textId="77777777" w:rsidTr="002B4208">
        <w:tc>
          <w:tcPr>
            <w:tcW w:w="1527" w:type="dxa"/>
            <w:gridSpan w:val="2"/>
            <w:shd w:val="clear" w:color="auto" w:fill="auto"/>
          </w:tcPr>
          <w:p w14:paraId="3B8BAD4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78839CE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6C279D37"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46C7298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61905B0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7A0136F1"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1BA5B11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25021435" w14:textId="77777777" w:rsidTr="002B4208">
        <w:tc>
          <w:tcPr>
            <w:tcW w:w="1527" w:type="dxa"/>
            <w:gridSpan w:val="2"/>
            <w:shd w:val="clear" w:color="auto" w:fill="auto"/>
          </w:tcPr>
          <w:p w14:paraId="158597CF"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411D9B7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27E21812"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27C23D56"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61B7DB11"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655BF84F"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1451E670"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4C20E1BF" w14:textId="77777777" w:rsidTr="002B4208">
        <w:tc>
          <w:tcPr>
            <w:tcW w:w="1527" w:type="dxa"/>
            <w:gridSpan w:val="2"/>
            <w:shd w:val="clear" w:color="auto" w:fill="auto"/>
          </w:tcPr>
          <w:p w14:paraId="5BCDED9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0620F734"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39B8399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6B863C6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17C93B5A"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1DF6BB0C"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1D727C8D"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2C9EAE52" w14:textId="77777777" w:rsidTr="002B4208">
        <w:tc>
          <w:tcPr>
            <w:tcW w:w="1527" w:type="dxa"/>
            <w:gridSpan w:val="2"/>
            <w:shd w:val="clear" w:color="auto" w:fill="auto"/>
          </w:tcPr>
          <w:p w14:paraId="248142E4"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0DEFEAE4"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4812D9EF"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163F8D01"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1F11176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6DBBEBE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5D554E0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21BB5128" w14:textId="77777777" w:rsidTr="002B4208">
        <w:tc>
          <w:tcPr>
            <w:tcW w:w="1527" w:type="dxa"/>
            <w:gridSpan w:val="2"/>
            <w:shd w:val="clear" w:color="auto" w:fill="auto"/>
          </w:tcPr>
          <w:p w14:paraId="5E92427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2C0D0F20"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0C09F91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75A4F516"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545B4D1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4DAA691D"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1D8F68FC"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5A236102" w14:textId="77777777" w:rsidTr="002B4208">
        <w:tc>
          <w:tcPr>
            <w:tcW w:w="1527" w:type="dxa"/>
            <w:gridSpan w:val="2"/>
            <w:shd w:val="clear" w:color="auto" w:fill="auto"/>
          </w:tcPr>
          <w:p w14:paraId="2A253B8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716A901F"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2027F7CA"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3859C40B"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66C2B4A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569988F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5B294AB1"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6E0B91C5" w14:textId="77777777" w:rsidTr="002B4208">
        <w:tc>
          <w:tcPr>
            <w:tcW w:w="1527" w:type="dxa"/>
            <w:gridSpan w:val="2"/>
            <w:shd w:val="clear" w:color="auto" w:fill="auto"/>
          </w:tcPr>
          <w:p w14:paraId="1A4D7B7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29867A1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2706B9D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4814661D"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519E4DC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411AFD66"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437802AD"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0DF15D54" w14:textId="77777777" w:rsidTr="002B4208">
        <w:tc>
          <w:tcPr>
            <w:tcW w:w="1527" w:type="dxa"/>
            <w:gridSpan w:val="2"/>
            <w:shd w:val="clear" w:color="auto" w:fill="auto"/>
          </w:tcPr>
          <w:p w14:paraId="4CE4141F"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64E4D64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39FD6D0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4A4BD24C"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59CF8F04"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0AAE6B64"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605A941F"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54D657FF" w14:textId="77777777" w:rsidTr="002B4208">
        <w:tc>
          <w:tcPr>
            <w:tcW w:w="1527" w:type="dxa"/>
            <w:gridSpan w:val="2"/>
            <w:shd w:val="clear" w:color="auto" w:fill="auto"/>
          </w:tcPr>
          <w:p w14:paraId="7F9620D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3D773405"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21138227"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0474DFF3"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12C00F3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6D14BC0C"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4F7EF6FE"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5AF63401" w14:textId="77777777" w:rsidTr="002B4208">
        <w:tc>
          <w:tcPr>
            <w:tcW w:w="1527" w:type="dxa"/>
            <w:gridSpan w:val="2"/>
            <w:shd w:val="clear" w:color="auto" w:fill="auto"/>
          </w:tcPr>
          <w:p w14:paraId="3DFAB6CA"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874" w:type="dxa"/>
            <w:shd w:val="clear" w:color="auto" w:fill="auto"/>
          </w:tcPr>
          <w:p w14:paraId="56434577"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698" w:type="dxa"/>
            <w:shd w:val="clear" w:color="auto" w:fill="auto"/>
          </w:tcPr>
          <w:p w14:paraId="6DCCB727"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461" w:type="dxa"/>
            <w:shd w:val="clear" w:color="auto" w:fill="auto"/>
          </w:tcPr>
          <w:p w14:paraId="619B3399"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872" w:type="dxa"/>
            <w:shd w:val="clear" w:color="auto" w:fill="auto"/>
          </w:tcPr>
          <w:p w14:paraId="1A176C18"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1064" w:type="dxa"/>
            <w:shd w:val="clear" w:color="auto" w:fill="auto"/>
          </w:tcPr>
          <w:p w14:paraId="0F9AA3B2"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c>
          <w:tcPr>
            <w:tcW w:w="2294" w:type="dxa"/>
            <w:shd w:val="clear" w:color="auto" w:fill="auto"/>
          </w:tcPr>
          <w:p w14:paraId="3A86A860" w14:textId="77777777" w:rsidR="00725B54" w:rsidRPr="00455DBB" w:rsidRDefault="00725B54" w:rsidP="00725B54">
            <w:pPr>
              <w:tabs>
                <w:tab w:val="left" w:pos="4260"/>
              </w:tabs>
              <w:contextualSpacing/>
              <w:rPr>
                <w:rFonts w:ascii="Arial" w:hAnsi="Arial" w:cs="Arial"/>
                <w:sz w:val="18"/>
                <w:szCs w:val="18"/>
              </w:rPr>
            </w:pPr>
            <w:r w:rsidRPr="00455DBB">
              <w:rPr>
                <w:rFonts w:ascii="Arial" w:hAnsi="Arial" w:cs="Arial"/>
                <w:sz w:val="18"/>
                <w:szCs w:val="18"/>
              </w:rPr>
              <w:t xml:space="preserve">  </w:t>
            </w:r>
          </w:p>
        </w:tc>
      </w:tr>
      <w:tr w:rsidR="00725B54" w:rsidRPr="00455DBB" w14:paraId="5A1E5DF0" w14:textId="77777777" w:rsidTr="002B4208">
        <w:tc>
          <w:tcPr>
            <w:tcW w:w="10790" w:type="dxa"/>
            <w:gridSpan w:val="8"/>
            <w:shd w:val="clear" w:color="auto" w:fill="auto"/>
          </w:tcPr>
          <w:p w14:paraId="3235EEFE" w14:textId="77777777" w:rsidR="00725B54" w:rsidRPr="00455DBB" w:rsidRDefault="00725B54" w:rsidP="00725B54">
            <w:pPr>
              <w:tabs>
                <w:tab w:val="left" w:pos="4260"/>
              </w:tabs>
              <w:contextualSpacing/>
              <w:rPr>
                <w:rFonts w:ascii="Arial" w:hAnsi="Arial" w:cs="Arial"/>
                <w:sz w:val="18"/>
                <w:szCs w:val="18"/>
              </w:rPr>
            </w:pPr>
          </w:p>
        </w:tc>
      </w:tr>
      <w:tr w:rsidR="00725B54" w:rsidRPr="00455DBB" w14:paraId="409936AC" w14:textId="77777777" w:rsidTr="002B4208">
        <w:tc>
          <w:tcPr>
            <w:tcW w:w="10790" w:type="dxa"/>
            <w:gridSpan w:val="8"/>
          </w:tcPr>
          <w:p w14:paraId="5A06ADF5" w14:textId="77777777" w:rsidR="00725B54" w:rsidRPr="00455DBB" w:rsidRDefault="00725B54" w:rsidP="00725B54">
            <w:pPr>
              <w:tabs>
                <w:tab w:val="left" w:pos="4260"/>
              </w:tabs>
              <w:contextualSpacing/>
              <w:rPr>
                <w:rFonts w:ascii="Arial" w:hAnsi="Arial" w:cs="Arial"/>
              </w:rPr>
            </w:pPr>
          </w:p>
          <w:p w14:paraId="4D4C6DD0" w14:textId="77777777" w:rsidR="00725B54" w:rsidRPr="00455DBB" w:rsidRDefault="00725B54" w:rsidP="00725B54">
            <w:pPr>
              <w:tabs>
                <w:tab w:val="left" w:pos="4260"/>
              </w:tabs>
              <w:ind w:left="720" w:hanging="180"/>
              <w:contextualSpacing/>
              <w:rPr>
                <w:rFonts w:ascii="Arial" w:hAnsi="Arial" w:cs="Arial"/>
              </w:rPr>
            </w:pPr>
            <w:r w:rsidRPr="00455DBB">
              <w:rPr>
                <w:rFonts w:ascii="Arial" w:hAnsi="Arial" w:cs="Arial"/>
              </w:rPr>
              <w:t>List Each Attachment for Section 14.1.1 Included with this Waiver Request:</w:t>
            </w:r>
          </w:p>
          <w:p w14:paraId="081DAE4A" w14:textId="77777777" w:rsidR="00725B54" w:rsidRPr="00455DBB" w:rsidRDefault="00725B54" w:rsidP="00725B54">
            <w:pPr>
              <w:tabs>
                <w:tab w:val="left" w:pos="4260"/>
              </w:tabs>
              <w:ind w:left="720"/>
              <w:contextualSpacing/>
              <w:rPr>
                <w:rFonts w:ascii="Arial" w:hAnsi="Arial" w:cs="Arial"/>
              </w:rPr>
            </w:pPr>
          </w:p>
          <w:p w14:paraId="75B40BAB" w14:textId="77777777" w:rsidR="00725B54" w:rsidRPr="00455DBB" w:rsidRDefault="00725B54" w:rsidP="00725B54">
            <w:pPr>
              <w:tabs>
                <w:tab w:val="left" w:pos="4260"/>
              </w:tabs>
              <w:ind w:left="720" w:hanging="180"/>
              <w:contextualSpacing/>
              <w:rPr>
                <w:rFonts w:ascii="Arial" w:hAnsi="Arial" w:cs="Arial"/>
              </w:rPr>
            </w:pPr>
            <w:r w:rsidRPr="00455DBB">
              <w:rPr>
                <w:rFonts w:ascii="Arial" w:hAnsi="Arial" w:cs="Arial"/>
              </w:rPr>
              <w:t xml:space="preserve">  </w:t>
            </w:r>
          </w:p>
          <w:p w14:paraId="1730A791" w14:textId="77777777" w:rsidR="00725B54" w:rsidRPr="00455DBB" w:rsidRDefault="00725B54" w:rsidP="00725B54">
            <w:pPr>
              <w:tabs>
                <w:tab w:val="left" w:pos="4260"/>
              </w:tabs>
              <w:ind w:left="720"/>
              <w:contextualSpacing/>
              <w:rPr>
                <w:rFonts w:ascii="Arial" w:hAnsi="Arial" w:cs="Arial"/>
              </w:rPr>
            </w:pPr>
          </w:p>
        </w:tc>
      </w:tr>
      <w:tr w:rsidR="00725B54" w:rsidRPr="00455DBB" w14:paraId="5513106A" w14:textId="77777777" w:rsidTr="002B4208">
        <w:trPr>
          <w:trHeight w:val="1493"/>
        </w:trPr>
        <w:tc>
          <w:tcPr>
            <w:tcW w:w="10790" w:type="dxa"/>
            <w:gridSpan w:val="8"/>
            <w:tcBorders>
              <w:bottom w:val="nil"/>
            </w:tcBorders>
          </w:tcPr>
          <w:p w14:paraId="50D34BE2" w14:textId="77777777" w:rsidR="00725B54" w:rsidRPr="00455DBB" w:rsidRDefault="00725B54" w:rsidP="00725B54">
            <w:pPr>
              <w:ind w:left="1150" w:hanging="630"/>
              <w:contextualSpacing/>
              <w:rPr>
                <w:rFonts w:ascii="Arial" w:hAnsi="Arial" w:cs="Arial"/>
              </w:rPr>
            </w:pPr>
            <w:r w:rsidRPr="00455DBB">
              <w:rPr>
                <w:rFonts w:ascii="Arial" w:hAnsi="Arial" w:cs="Arial"/>
              </w:rPr>
              <w:t>14.1.2 In the instance that the lead time to obtain a BABA compliant item is excessive, please attach documentation which indicates: the sum of the project cost and product that was identified, the cost differential between the BABA compliant product and the Non-BABA compliant product that increases the overall project cost to be above the threshold of 25%, and any quality or quantity issues that were interfaced in the BABA compliant process. Attach documentation for additional support if needed.</w:t>
            </w:r>
          </w:p>
        </w:tc>
      </w:tr>
      <w:tr w:rsidR="00725B54" w:rsidRPr="00455DBB" w14:paraId="0A5BFFED" w14:textId="77777777" w:rsidTr="002B4208">
        <w:tc>
          <w:tcPr>
            <w:tcW w:w="10790" w:type="dxa"/>
            <w:gridSpan w:val="8"/>
            <w:tcBorders>
              <w:top w:val="nil"/>
              <w:bottom w:val="single" w:sz="4" w:space="0" w:color="auto"/>
            </w:tcBorders>
          </w:tcPr>
          <w:p w14:paraId="5769A140" w14:textId="77777777" w:rsidR="00725B54" w:rsidRPr="00455DBB" w:rsidRDefault="00725B54" w:rsidP="00725B54">
            <w:pPr>
              <w:tabs>
                <w:tab w:val="left" w:pos="4260"/>
              </w:tabs>
              <w:contextualSpacing/>
              <w:rPr>
                <w:rFonts w:ascii="Arial" w:hAnsi="Arial" w:cs="Arial"/>
              </w:rPr>
            </w:pPr>
          </w:p>
        </w:tc>
      </w:tr>
      <w:tr w:rsidR="00725B54" w:rsidRPr="00455DBB" w14:paraId="710A37C5" w14:textId="77777777" w:rsidTr="002B4208">
        <w:trPr>
          <w:trHeight w:val="953"/>
        </w:trPr>
        <w:tc>
          <w:tcPr>
            <w:tcW w:w="10790" w:type="dxa"/>
            <w:gridSpan w:val="8"/>
            <w:tcBorders>
              <w:top w:val="single" w:sz="4" w:space="0" w:color="auto"/>
            </w:tcBorders>
          </w:tcPr>
          <w:p w14:paraId="0675DB40" w14:textId="77777777" w:rsidR="00725B54" w:rsidRPr="00455DBB" w:rsidRDefault="00725B54" w:rsidP="00725B54">
            <w:pPr>
              <w:ind w:left="540"/>
              <w:contextualSpacing/>
              <w:rPr>
                <w:rFonts w:ascii="Arial" w:hAnsi="Arial" w:cs="Arial"/>
              </w:rPr>
            </w:pPr>
            <w:r w:rsidRPr="00455DBB">
              <w:rPr>
                <w:rFonts w:ascii="Arial" w:hAnsi="Arial" w:cs="Arial"/>
              </w:rPr>
              <w:lastRenderedPageBreak/>
              <w:t>List Each Attachment for Section 14.1.2 Included with this Waiver Request:</w:t>
            </w:r>
          </w:p>
          <w:p w14:paraId="7268E9E8" w14:textId="77777777" w:rsidR="00725B54" w:rsidRPr="00455DBB" w:rsidRDefault="00725B54" w:rsidP="00725B54">
            <w:pPr>
              <w:ind w:left="540"/>
              <w:contextualSpacing/>
              <w:rPr>
                <w:rFonts w:ascii="Arial" w:hAnsi="Arial" w:cs="Arial"/>
              </w:rPr>
            </w:pPr>
          </w:p>
          <w:p w14:paraId="3DE26A4F" w14:textId="77777777" w:rsidR="00725B54" w:rsidRPr="00455DBB" w:rsidRDefault="00725B54" w:rsidP="00725B54">
            <w:pPr>
              <w:ind w:left="540"/>
              <w:contextualSpacing/>
              <w:rPr>
                <w:rFonts w:ascii="Arial" w:hAnsi="Arial" w:cs="Arial"/>
              </w:rPr>
            </w:pPr>
            <w:r w:rsidRPr="00455DBB">
              <w:rPr>
                <w:rFonts w:ascii="Arial" w:hAnsi="Arial" w:cs="Arial"/>
              </w:rPr>
              <w:t xml:space="preserve">   </w:t>
            </w:r>
          </w:p>
          <w:p w14:paraId="32152A72" w14:textId="77777777" w:rsidR="00725B54" w:rsidRPr="00455DBB" w:rsidRDefault="00725B54" w:rsidP="00725B54">
            <w:pPr>
              <w:contextualSpacing/>
              <w:jc w:val="right"/>
              <w:rPr>
                <w:rFonts w:ascii="Arial" w:hAnsi="Arial" w:cs="Arial"/>
              </w:rPr>
            </w:pPr>
          </w:p>
        </w:tc>
      </w:tr>
      <w:tr w:rsidR="00725B54" w:rsidRPr="00455DBB" w14:paraId="1932573F" w14:textId="77777777" w:rsidTr="002B4208">
        <w:tc>
          <w:tcPr>
            <w:tcW w:w="10790" w:type="dxa"/>
            <w:gridSpan w:val="8"/>
            <w:tcBorders>
              <w:bottom w:val="nil"/>
            </w:tcBorders>
          </w:tcPr>
          <w:p w14:paraId="300A7109" w14:textId="77777777" w:rsidR="00725B54" w:rsidRPr="00455DBB" w:rsidRDefault="00725B54" w:rsidP="00725B54">
            <w:pPr>
              <w:pStyle w:val="Default"/>
              <w:contextualSpacing/>
              <w:rPr>
                <w:rFonts w:ascii="Arial" w:hAnsi="Arial" w:cs="Arial"/>
                <w:color w:val="auto"/>
              </w:rPr>
            </w:pPr>
            <w:r w:rsidRPr="00455DBB">
              <w:rPr>
                <w:rFonts w:ascii="Arial" w:hAnsi="Arial" w:cs="Arial"/>
                <w:color w:val="auto"/>
              </w:rPr>
              <w:t xml:space="preserve">14.2 Unreasonable Cost Waiver (BABA compliance increases total project cost by more than 25%) </w:t>
            </w:r>
          </w:p>
          <w:p w14:paraId="1B9F3279" w14:textId="77777777" w:rsidR="00725B54" w:rsidRPr="00455DBB" w:rsidRDefault="00725B54" w:rsidP="00725B54">
            <w:pPr>
              <w:contextualSpacing/>
              <w:rPr>
                <w:rFonts w:ascii="Arial" w:hAnsi="Arial" w:cs="Arial"/>
              </w:rPr>
            </w:pPr>
          </w:p>
          <w:p w14:paraId="45601B62" w14:textId="77777777" w:rsidR="00725B54" w:rsidRPr="00455DBB" w:rsidRDefault="00725B54" w:rsidP="00725B54">
            <w:pPr>
              <w:contextualSpacing/>
              <w:rPr>
                <w:rFonts w:ascii="Arial" w:hAnsi="Arial" w:cs="Arial"/>
              </w:rPr>
            </w:pPr>
            <w:r w:rsidRPr="00455DBB">
              <w:rPr>
                <w:rFonts w:ascii="Arial" w:hAnsi="Arial" w:cs="Arial"/>
              </w:rPr>
              <w:t xml:space="preserve">Applicable responses </w:t>
            </w:r>
            <w:proofErr w:type="gramStart"/>
            <w:r w:rsidRPr="00455DBB">
              <w:rPr>
                <w:rFonts w:ascii="Arial" w:hAnsi="Arial" w:cs="Arial"/>
              </w:rPr>
              <w:t>for to</w:t>
            </w:r>
            <w:proofErr w:type="gramEnd"/>
            <w:r w:rsidRPr="00455DBB">
              <w:rPr>
                <w:rFonts w:ascii="Arial" w:hAnsi="Arial" w:cs="Arial"/>
              </w:rPr>
              <w:t xml:space="preserve"> the following are required for 14.2:</w:t>
            </w:r>
          </w:p>
          <w:p w14:paraId="130746C3" w14:textId="77777777" w:rsidR="00725B54" w:rsidRPr="00455DBB" w:rsidRDefault="00725B54" w:rsidP="00725B54">
            <w:pPr>
              <w:contextualSpacing/>
              <w:rPr>
                <w:rFonts w:ascii="Arial" w:hAnsi="Arial" w:cs="Arial"/>
              </w:rPr>
            </w:pPr>
          </w:p>
        </w:tc>
      </w:tr>
      <w:tr w:rsidR="00725B54" w:rsidRPr="00455DBB" w14:paraId="7278FF8C" w14:textId="77777777" w:rsidTr="002B4208">
        <w:tc>
          <w:tcPr>
            <w:tcW w:w="10790" w:type="dxa"/>
            <w:gridSpan w:val="8"/>
            <w:tcBorders>
              <w:top w:val="nil"/>
              <w:bottom w:val="single" w:sz="4" w:space="0" w:color="auto"/>
            </w:tcBorders>
          </w:tcPr>
          <w:p w14:paraId="3B49CC67" w14:textId="77777777" w:rsidR="00725B54" w:rsidRPr="00455DBB" w:rsidRDefault="00725B54" w:rsidP="00725B54">
            <w:pPr>
              <w:ind w:left="1150" w:hanging="610"/>
              <w:contextualSpacing/>
              <w:rPr>
                <w:rFonts w:ascii="Arial" w:hAnsi="Arial" w:cs="Arial"/>
              </w:rPr>
            </w:pPr>
            <w:r w:rsidRPr="00455DBB">
              <w:rPr>
                <w:rFonts w:ascii="Arial" w:hAnsi="Arial" w:cs="Arial"/>
              </w:rPr>
              <w:t xml:space="preserve">14.2.1 What is the additional cost of the BABA compliant item, compared to using iron and steel, manufactured products, and construction materials of non-domestic or unknown origin? </w:t>
            </w:r>
          </w:p>
          <w:p w14:paraId="19334DF5" w14:textId="77777777" w:rsidR="00725B54" w:rsidRPr="00455DBB" w:rsidRDefault="00725B54" w:rsidP="00725B54">
            <w:pPr>
              <w:ind w:left="540"/>
              <w:contextualSpacing/>
              <w:rPr>
                <w:rFonts w:ascii="Arial" w:hAnsi="Arial" w:cs="Arial"/>
              </w:rPr>
            </w:pPr>
          </w:p>
          <w:p w14:paraId="60426EDE" w14:textId="77777777" w:rsidR="00725B54" w:rsidRPr="00455DBB" w:rsidRDefault="00725B54" w:rsidP="00725B54">
            <w:pPr>
              <w:ind w:left="540"/>
              <w:contextualSpacing/>
              <w:rPr>
                <w:rFonts w:ascii="Arial" w:hAnsi="Arial" w:cs="Arial"/>
              </w:rPr>
            </w:pPr>
            <w:r w:rsidRPr="00455DBB">
              <w:rPr>
                <w:rFonts w:ascii="Arial" w:hAnsi="Arial" w:cs="Arial"/>
              </w:rPr>
              <w:t xml:space="preserve">Please demonstrate how the BABA compliant item increases the total project cost by more than 25%. </w:t>
            </w:r>
          </w:p>
          <w:p w14:paraId="6FA423B2" w14:textId="77777777" w:rsidR="00725B54" w:rsidRPr="00455DBB" w:rsidRDefault="00725B54" w:rsidP="00725B54">
            <w:pPr>
              <w:ind w:left="540"/>
              <w:contextualSpacing/>
              <w:rPr>
                <w:rFonts w:ascii="Arial" w:hAnsi="Arial" w:cs="Arial"/>
              </w:rPr>
            </w:pPr>
          </w:p>
          <w:p w14:paraId="06FA56D5" w14:textId="77777777" w:rsidR="00725B54" w:rsidRPr="00455DBB" w:rsidRDefault="00725B54" w:rsidP="00725B54">
            <w:pPr>
              <w:ind w:left="540"/>
              <w:contextualSpacing/>
              <w:rPr>
                <w:rFonts w:ascii="Arial" w:hAnsi="Arial" w:cs="Arial"/>
              </w:rPr>
            </w:pPr>
            <w:r w:rsidRPr="00455DBB">
              <w:rPr>
                <w:rFonts w:ascii="Arial" w:hAnsi="Arial" w:cs="Arial"/>
              </w:rPr>
              <w:t xml:space="preserve">  </w:t>
            </w:r>
          </w:p>
          <w:p w14:paraId="4CE1E3E6" w14:textId="77777777" w:rsidR="00725B54" w:rsidRPr="00455DBB" w:rsidRDefault="00725B54" w:rsidP="00725B54">
            <w:pPr>
              <w:ind w:left="540"/>
              <w:contextualSpacing/>
              <w:rPr>
                <w:rFonts w:ascii="Arial" w:hAnsi="Arial" w:cs="Arial"/>
              </w:rPr>
            </w:pPr>
          </w:p>
          <w:p w14:paraId="10F0C314" w14:textId="77777777" w:rsidR="00725B54" w:rsidRPr="00455DBB" w:rsidRDefault="00725B54" w:rsidP="00725B54">
            <w:pPr>
              <w:ind w:left="540"/>
              <w:contextualSpacing/>
              <w:rPr>
                <w:rFonts w:ascii="Arial" w:hAnsi="Arial" w:cs="Arial"/>
              </w:rPr>
            </w:pPr>
            <w:r w:rsidRPr="00455DBB">
              <w:rPr>
                <w:rFonts w:ascii="Arial" w:hAnsi="Arial" w:cs="Arial"/>
              </w:rPr>
              <w:t>Attach documentation of prices for BABA compliant and non-compliant items for the cost comparison. Attach documentation for additional support if needed.</w:t>
            </w:r>
          </w:p>
          <w:p w14:paraId="7F78858B" w14:textId="77777777" w:rsidR="00725B54" w:rsidRPr="00455DBB" w:rsidRDefault="00725B54" w:rsidP="00725B54">
            <w:pPr>
              <w:tabs>
                <w:tab w:val="left" w:pos="4260"/>
              </w:tabs>
              <w:ind w:left="720" w:hanging="180"/>
              <w:contextualSpacing/>
              <w:rPr>
                <w:rFonts w:ascii="Arial" w:hAnsi="Arial" w:cs="Arial"/>
              </w:rPr>
            </w:pPr>
          </w:p>
          <w:p w14:paraId="4DA816F0" w14:textId="77777777" w:rsidR="00725B54" w:rsidRPr="00455DBB" w:rsidRDefault="00725B54" w:rsidP="00725B54">
            <w:pPr>
              <w:tabs>
                <w:tab w:val="left" w:pos="4260"/>
              </w:tabs>
              <w:ind w:left="720" w:hanging="180"/>
              <w:contextualSpacing/>
              <w:rPr>
                <w:rFonts w:ascii="Arial" w:hAnsi="Arial" w:cs="Arial"/>
              </w:rPr>
            </w:pPr>
            <w:r w:rsidRPr="00455DBB">
              <w:rPr>
                <w:rFonts w:ascii="Arial" w:hAnsi="Arial" w:cs="Arial"/>
              </w:rPr>
              <w:t>List Each Attachment for Section 14.2.1 Included with this Waiver Request:</w:t>
            </w:r>
          </w:p>
          <w:p w14:paraId="4484CF54" w14:textId="77777777" w:rsidR="00725B54" w:rsidRPr="00455DBB" w:rsidRDefault="00725B54" w:rsidP="00725B54">
            <w:pPr>
              <w:pStyle w:val="Default"/>
              <w:ind w:left="540"/>
              <w:contextualSpacing/>
              <w:rPr>
                <w:rFonts w:ascii="Arial" w:hAnsi="Arial" w:cs="Arial"/>
                <w:color w:val="auto"/>
              </w:rPr>
            </w:pPr>
          </w:p>
          <w:p w14:paraId="361290B3" w14:textId="77777777" w:rsidR="00725B54" w:rsidRPr="00455DBB" w:rsidRDefault="00725B54" w:rsidP="00725B54">
            <w:pPr>
              <w:pStyle w:val="Default"/>
              <w:ind w:left="540"/>
              <w:contextualSpacing/>
              <w:rPr>
                <w:rFonts w:ascii="Arial" w:hAnsi="Arial" w:cs="Arial"/>
                <w:color w:val="auto"/>
              </w:rPr>
            </w:pPr>
            <w:r w:rsidRPr="00455DBB">
              <w:rPr>
                <w:rFonts w:ascii="Arial" w:hAnsi="Arial" w:cs="Arial"/>
                <w:color w:val="auto"/>
              </w:rPr>
              <w:t xml:space="preserve">  </w:t>
            </w:r>
          </w:p>
          <w:p w14:paraId="0145EBF0" w14:textId="77777777" w:rsidR="00725B54" w:rsidRPr="00455DBB" w:rsidRDefault="00725B54" w:rsidP="00725B54">
            <w:pPr>
              <w:pStyle w:val="Default"/>
              <w:ind w:left="540"/>
              <w:contextualSpacing/>
              <w:rPr>
                <w:rFonts w:ascii="Arial" w:hAnsi="Arial" w:cs="Arial"/>
                <w:color w:val="auto"/>
              </w:rPr>
            </w:pPr>
          </w:p>
        </w:tc>
      </w:tr>
      <w:tr w:rsidR="00725B54" w:rsidRPr="00455DBB" w14:paraId="73B3D9B9" w14:textId="77777777" w:rsidTr="002B4208">
        <w:tc>
          <w:tcPr>
            <w:tcW w:w="10790" w:type="dxa"/>
            <w:gridSpan w:val="8"/>
            <w:tcBorders>
              <w:top w:val="single" w:sz="4" w:space="0" w:color="auto"/>
              <w:left w:val="single" w:sz="4" w:space="0" w:color="auto"/>
              <w:bottom w:val="nil"/>
              <w:right w:val="single" w:sz="4" w:space="0" w:color="auto"/>
            </w:tcBorders>
          </w:tcPr>
          <w:p w14:paraId="26F081E4" w14:textId="77777777" w:rsidR="00725B54" w:rsidRPr="00455DBB" w:rsidRDefault="00725B54" w:rsidP="00725B54">
            <w:pPr>
              <w:contextualSpacing/>
              <w:rPr>
                <w:rFonts w:ascii="Arial" w:hAnsi="Arial" w:cs="Arial"/>
              </w:rPr>
            </w:pPr>
            <w:r w:rsidRPr="00455DBB">
              <w:rPr>
                <w:rFonts w:ascii="Arial" w:hAnsi="Arial" w:cs="Arial"/>
              </w:rPr>
              <w:t>14.3 Public Interest Waiver</w:t>
            </w:r>
          </w:p>
        </w:tc>
      </w:tr>
      <w:tr w:rsidR="00725B54" w:rsidRPr="00455DBB" w14:paraId="0FE83032" w14:textId="77777777" w:rsidTr="002B4208">
        <w:tc>
          <w:tcPr>
            <w:tcW w:w="10790" w:type="dxa"/>
            <w:gridSpan w:val="8"/>
            <w:tcBorders>
              <w:top w:val="nil"/>
            </w:tcBorders>
          </w:tcPr>
          <w:p w14:paraId="55B47C80" w14:textId="77777777" w:rsidR="00725B54" w:rsidRPr="00455DBB" w:rsidRDefault="00725B54" w:rsidP="00725B54">
            <w:pPr>
              <w:contextualSpacing/>
              <w:rPr>
                <w:rFonts w:ascii="Arial" w:hAnsi="Arial" w:cs="Arial"/>
              </w:rPr>
            </w:pPr>
          </w:p>
          <w:p w14:paraId="081922BB" w14:textId="77777777" w:rsidR="00725B54" w:rsidRPr="00455DBB" w:rsidRDefault="00725B54" w:rsidP="00725B54">
            <w:pPr>
              <w:contextualSpacing/>
              <w:rPr>
                <w:rFonts w:ascii="Arial" w:hAnsi="Arial" w:cs="Arial"/>
              </w:rPr>
            </w:pPr>
            <w:r w:rsidRPr="00455DBB">
              <w:rPr>
                <w:rFonts w:ascii="Arial" w:hAnsi="Arial" w:cs="Arial"/>
              </w:rPr>
              <w:t xml:space="preserve">Explain how </w:t>
            </w:r>
            <w:proofErr w:type="gramStart"/>
            <w:r w:rsidRPr="00455DBB">
              <w:rPr>
                <w:rFonts w:ascii="Arial" w:hAnsi="Arial" w:cs="Arial"/>
              </w:rPr>
              <w:t>waiving</w:t>
            </w:r>
            <w:proofErr w:type="gramEnd"/>
            <w:r w:rsidRPr="00455DBB">
              <w:rPr>
                <w:rFonts w:ascii="Arial" w:hAnsi="Arial" w:cs="Arial"/>
              </w:rPr>
              <w:t xml:space="preserve"> the BABA requirement for this project or product serves the public interest. Attach documentation for additional support the information provided in 14.3 if needed.</w:t>
            </w:r>
          </w:p>
          <w:p w14:paraId="47560672" w14:textId="77777777" w:rsidR="00725B54" w:rsidRPr="00455DBB" w:rsidRDefault="00725B54" w:rsidP="00725B54">
            <w:pPr>
              <w:contextualSpacing/>
              <w:rPr>
                <w:rFonts w:ascii="Arial" w:hAnsi="Arial" w:cs="Arial"/>
              </w:rPr>
            </w:pPr>
          </w:p>
          <w:p w14:paraId="4A422B30" w14:textId="77777777" w:rsidR="00725B54" w:rsidRPr="00455DBB" w:rsidRDefault="00725B54" w:rsidP="00725B54">
            <w:pPr>
              <w:contextualSpacing/>
              <w:rPr>
                <w:rFonts w:ascii="Arial" w:hAnsi="Arial" w:cs="Arial"/>
              </w:rPr>
            </w:pPr>
            <w:r w:rsidRPr="00455DBB">
              <w:rPr>
                <w:rFonts w:ascii="Arial" w:hAnsi="Arial" w:cs="Arial"/>
              </w:rPr>
              <w:t xml:space="preserve">  </w:t>
            </w:r>
          </w:p>
          <w:p w14:paraId="677FC03A" w14:textId="77777777" w:rsidR="00725B54" w:rsidRPr="00455DBB" w:rsidRDefault="00725B54" w:rsidP="00725B54">
            <w:pPr>
              <w:contextualSpacing/>
              <w:rPr>
                <w:rFonts w:ascii="Arial" w:hAnsi="Arial" w:cs="Arial"/>
              </w:rPr>
            </w:pPr>
          </w:p>
          <w:p w14:paraId="2AFE7193" w14:textId="77777777" w:rsidR="00725B54" w:rsidRPr="00455DBB" w:rsidRDefault="00725B54" w:rsidP="00725B54">
            <w:pPr>
              <w:tabs>
                <w:tab w:val="left" w:pos="4260"/>
              </w:tabs>
              <w:contextualSpacing/>
              <w:rPr>
                <w:rFonts w:ascii="Arial" w:hAnsi="Arial" w:cs="Arial"/>
              </w:rPr>
            </w:pPr>
            <w:r w:rsidRPr="00455DBB">
              <w:rPr>
                <w:rFonts w:ascii="Arial" w:hAnsi="Arial" w:cs="Arial"/>
              </w:rPr>
              <w:t>List Each Attachment for Section 14.3 Included with this Waiver Request:</w:t>
            </w:r>
          </w:p>
          <w:p w14:paraId="7E57DB95" w14:textId="77777777" w:rsidR="00725B54" w:rsidRPr="00455DBB" w:rsidRDefault="00725B54" w:rsidP="00725B54">
            <w:pPr>
              <w:contextualSpacing/>
              <w:rPr>
                <w:rFonts w:ascii="Arial" w:hAnsi="Arial" w:cs="Arial"/>
              </w:rPr>
            </w:pPr>
          </w:p>
          <w:p w14:paraId="0B8FD267" w14:textId="77777777" w:rsidR="00725B54" w:rsidRPr="00455DBB" w:rsidRDefault="00725B54" w:rsidP="00725B54">
            <w:pPr>
              <w:contextualSpacing/>
              <w:rPr>
                <w:rFonts w:ascii="Arial" w:hAnsi="Arial" w:cs="Arial"/>
              </w:rPr>
            </w:pPr>
            <w:r w:rsidRPr="00455DBB">
              <w:rPr>
                <w:rFonts w:ascii="Arial" w:hAnsi="Arial" w:cs="Arial"/>
              </w:rPr>
              <w:t xml:space="preserve">  </w:t>
            </w:r>
          </w:p>
          <w:p w14:paraId="278762DB" w14:textId="77777777" w:rsidR="00725B54" w:rsidRPr="00455DBB" w:rsidRDefault="00725B54" w:rsidP="00725B54">
            <w:pPr>
              <w:contextualSpacing/>
              <w:rPr>
                <w:rFonts w:ascii="Arial" w:hAnsi="Arial" w:cs="Arial"/>
              </w:rPr>
            </w:pPr>
          </w:p>
        </w:tc>
      </w:tr>
    </w:tbl>
    <w:p w14:paraId="598DB053" w14:textId="77777777" w:rsidR="00725B54" w:rsidRPr="00455DBB" w:rsidRDefault="00725B54" w:rsidP="00725B54">
      <w:pPr>
        <w:kinsoku w:val="0"/>
        <w:overflowPunct w:val="0"/>
        <w:autoSpaceDE w:val="0"/>
        <w:autoSpaceDN w:val="0"/>
        <w:adjustRightInd w:val="0"/>
        <w:spacing w:after="0" w:line="225" w:lineRule="exact"/>
        <w:contextualSpacing/>
        <w:rPr>
          <w:rFonts w:ascii="Arial" w:hAnsi="Arial" w:cs="Arial"/>
        </w:rPr>
      </w:pPr>
    </w:p>
    <w:tbl>
      <w:tblPr>
        <w:tblStyle w:val="TableGrid"/>
        <w:tblW w:w="0" w:type="auto"/>
        <w:tblLook w:val="04A0" w:firstRow="1" w:lastRow="0" w:firstColumn="1" w:lastColumn="0" w:noHBand="0" w:noVBand="1"/>
      </w:tblPr>
      <w:tblGrid>
        <w:gridCol w:w="10790"/>
      </w:tblGrid>
      <w:tr w:rsidR="00725B54" w:rsidRPr="00455DBB" w14:paraId="71A39D35" w14:textId="77777777" w:rsidTr="002B4208">
        <w:tc>
          <w:tcPr>
            <w:tcW w:w="10908" w:type="dxa"/>
            <w:tcBorders>
              <w:bottom w:val="double" w:sz="4" w:space="0" w:color="auto"/>
            </w:tcBorders>
          </w:tcPr>
          <w:p w14:paraId="2BB248E7" w14:textId="77777777" w:rsidR="00725B54" w:rsidRPr="00455DBB" w:rsidRDefault="00725B54" w:rsidP="00725B54">
            <w:pPr>
              <w:pStyle w:val="ListParagraph"/>
              <w:numPr>
                <w:ilvl w:val="0"/>
                <w:numId w:val="2"/>
              </w:numPr>
              <w:spacing w:line="240" w:lineRule="auto"/>
              <w:ind w:left="430" w:hanging="430"/>
              <w:rPr>
                <w:rFonts w:ascii="Arial" w:hAnsi="Arial" w:cs="Arial"/>
              </w:rPr>
            </w:pPr>
            <w:r w:rsidRPr="00455DBB">
              <w:rPr>
                <w:rFonts w:ascii="Arial" w:hAnsi="Arial" w:cs="Arial"/>
              </w:rPr>
              <w:t>Additional Waiver Information</w:t>
            </w:r>
          </w:p>
        </w:tc>
      </w:tr>
      <w:tr w:rsidR="00725B54" w:rsidRPr="00455DBB" w14:paraId="75A3BCF0" w14:textId="77777777" w:rsidTr="002B4208">
        <w:tc>
          <w:tcPr>
            <w:tcW w:w="10908" w:type="dxa"/>
            <w:tcBorders>
              <w:top w:val="double" w:sz="4" w:space="0" w:color="auto"/>
              <w:bottom w:val="single" w:sz="4" w:space="0" w:color="auto"/>
            </w:tcBorders>
          </w:tcPr>
          <w:p w14:paraId="2CD2EB8C" w14:textId="77777777" w:rsidR="00725B54" w:rsidRPr="00455DBB" w:rsidRDefault="00725B54" w:rsidP="00725B54">
            <w:pPr>
              <w:pStyle w:val="ListParagraph"/>
              <w:rPr>
                <w:rFonts w:ascii="Arial" w:hAnsi="Arial" w:cs="Arial"/>
              </w:rPr>
            </w:pPr>
          </w:p>
          <w:p w14:paraId="32A325EA" w14:textId="77777777" w:rsidR="00725B54" w:rsidRPr="00455DBB" w:rsidRDefault="00725B54" w:rsidP="00725B54">
            <w:pPr>
              <w:pStyle w:val="ListParagraph"/>
              <w:ind w:hanging="720"/>
              <w:rPr>
                <w:rFonts w:ascii="Arial" w:hAnsi="Arial" w:cs="Arial"/>
              </w:rPr>
            </w:pPr>
            <w:r w:rsidRPr="00455DBB">
              <w:rPr>
                <w:rFonts w:ascii="Arial" w:hAnsi="Arial" w:cs="Arial"/>
              </w:rPr>
              <w:t>Provide any additional information for consideration of the requested waiver:</w:t>
            </w:r>
          </w:p>
          <w:p w14:paraId="37F2437F" w14:textId="77777777" w:rsidR="00725B54" w:rsidRPr="00455DBB" w:rsidRDefault="00725B54" w:rsidP="00725B54">
            <w:pPr>
              <w:pStyle w:val="ListParagraph"/>
              <w:rPr>
                <w:rFonts w:ascii="Arial" w:hAnsi="Arial" w:cs="Arial"/>
              </w:rPr>
            </w:pPr>
          </w:p>
          <w:p w14:paraId="64142F88" w14:textId="77777777" w:rsidR="00725B54" w:rsidRPr="00455DBB" w:rsidRDefault="00725B54" w:rsidP="00725B54">
            <w:pPr>
              <w:pStyle w:val="ListParagraph"/>
              <w:ind w:left="0"/>
              <w:rPr>
                <w:rFonts w:ascii="Arial" w:hAnsi="Arial" w:cs="Arial"/>
              </w:rPr>
            </w:pPr>
            <w:r w:rsidRPr="00455DBB">
              <w:rPr>
                <w:rFonts w:ascii="Arial" w:hAnsi="Arial" w:cs="Arial"/>
              </w:rPr>
              <w:t xml:space="preserve">  </w:t>
            </w:r>
          </w:p>
          <w:p w14:paraId="757070C9" w14:textId="77777777" w:rsidR="00725B54" w:rsidRPr="00455DBB" w:rsidRDefault="00725B54" w:rsidP="00725B54">
            <w:pPr>
              <w:pStyle w:val="ListParagraph"/>
              <w:rPr>
                <w:rFonts w:ascii="Arial" w:hAnsi="Arial" w:cs="Arial"/>
              </w:rPr>
            </w:pPr>
          </w:p>
        </w:tc>
      </w:tr>
      <w:tr w:rsidR="00725B54" w:rsidRPr="00455DBB" w14:paraId="40DC4840" w14:textId="77777777" w:rsidTr="002B4208">
        <w:tc>
          <w:tcPr>
            <w:tcW w:w="10908" w:type="dxa"/>
            <w:tcBorders>
              <w:top w:val="single" w:sz="4" w:space="0" w:color="auto"/>
              <w:left w:val="nil"/>
              <w:bottom w:val="single" w:sz="4" w:space="0" w:color="auto"/>
              <w:right w:val="nil"/>
            </w:tcBorders>
          </w:tcPr>
          <w:p w14:paraId="25942F03" w14:textId="77777777" w:rsidR="00725B54" w:rsidRPr="00455DBB" w:rsidRDefault="00725B54" w:rsidP="00725B54">
            <w:pPr>
              <w:contextualSpacing/>
              <w:rPr>
                <w:rFonts w:ascii="Arial" w:hAnsi="Arial" w:cs="Arial"/>
              </w:rPr>
            </w:pPr>
          </w:p>
        </w:tc>
      </w:tr>
      <w:tr w:rsidR="00725B54" w:rsidRPr="00455DBB" w14:paraId="0F55DF4B" w14:textId="77777777" w:rsidTr="002B4208">
        <w:tc>
          <w:tcPr>
            <w:tcW w:w="10908" w:type="dxa"/>
            <w:tcBorders>
              <w:top w:val="single" w:sz="4" w:space="0" w:color="auto"/>
              <w:left w:val="single" w:sz="4" w:space="0" w:color="auto"/>
              <w:bottom w:val="double" w:sz="4" w:space="0" w:color="auto"/>
              <w:right w:val="single" w:sz="4" w:space="0" w:color="auto"/>
            </w:tcBorders>
          </w:tcPr>
          <w:p w14:paraId="5DCCA800" w14:textId="77777777" w:rsidR="00725B54" w:rsidRPr="00455DBB" w:rsidRDefault="00725B54" w:rsidP="00725B54">
            <w:pPr>
              <w:contextualSpacing/>
              <w:rPr>
                <w:rFonts w:ascii="Arial" w:hAnsi="Arial" w:cs="Arial"/>
              </w:rPr>
            </w:pPr>
            <w:r w:rsidRPr="00455DBB">
              <w:rPr>
                <w:rFonts w:ascii="Arial" w:hAnsi="Arial" w:cs="Arial"/>
              </w:rPr>
              <w:t>16. Anticipated Impacts</w:t>
            </w:r>
          </w:p>
        </w:tc>
      </w:tr>
      <w:tr w:rsidR="00725B54" w:rsidRPr="00455DBB" w14:paraId="098B741F" w14:textId="77777777" w:rsidTr="002B4208">
        <w:tc>
          <w:tcPr>
            <w:tcW w:w="10908" w:type="dxa"/>
            <w:tcBorders>
              <w:top w:val="double" w:sz="4" w:space="0" w:color="auto"/>
            </w:tcBorders>
          </w:tcPr>
          <w:p w14:paraId="6C640B2C" w14:textId="77777777" w:rsidR="00725B54" w:rsidRPr="00455DBB" w:rsidRDefault="00725B54" w:rsidP="00725B54">
            <w:pPr>
              <w:contextualSpacing/>
              <w:rPr>
                <w:rFonts w:ascii="Arial" w:hAnsi="Arial" w:cs="Arial"/>
                <w:i/>
                <w:iCs/>
                <w:sz w:val="20"/>
                <w:szCs w:val="20"/>
              </w:rPr>
            </w:pPr>
            <w:r w:rsidRPr="00455DBB">
              <w:rPr>
                <w:rFonts w:ascii="Arial" w:hAnsi="Arial" w:cs="Arial"/>
              </w:rPr>
              <w:t xml:space="preserve">Identify any anticipated impacts if no waiver is issued:     </w:t>
            </w:r>
            <w:r w:rsidRPr="00455DBB">
              <w:rPr>
                <w:rFonts w:ascii="Arial" w:hAnsi="Arial" w:cs="Arial"/>
                <w:i/>
                <w:iCs/>
                <w:sz w:val="20"/>
                <w:szCs w:val="20"/>
              </w:rPr>
              <w:t>(Attach documentation for additional support if needed.)</w:t>
            </w:r>
          </w:p>
          <w:p w14:paraId="550D8966" w14:textId="77777777" w:rsidR="00725B54" w:rsidRPr="00455DBB" w:rsidRDefault="00725B54" w:rsidP="00725B54">
            <w:pPr>
              <w:contextualSpacing/>
              <w:rPr>
                <w:rFonts w:ascii="Arial" w:hAnsi="Arial" w:cs="Arial"/>
                <w:i/>
                <w:iCs/>
              </w:rPr>
            </w:pPr>
          </w:p>
          <w:p w14:paraId="035CF5FC" w14:textId="77777777" w:rsidR="00725B54" w:rsidRPr="00455DBB" w:rsidRDefault="00725B54" w:rsidP="00725B54">
            <w:pPr>
              <w:contextualSpacing/>
              <w:rPr>
                <w:rFonts w:ascii="Arial" w:hAnsi="Arial" w:cs="Arial"/>
              </w:rPr>
            </w:pPr>
            <w:r w:rsidRPr="00455DBB">
              <w:rPr>
                <w:rFonts w:ascii="Arial" w:hAnsi="Arial" w:cs="Arial"/>
              </w:rPr>
              <w:t xml:space="preserve">  </w:t>
            </w:r>
          </w:p>
          <w:p w14:paraId="2055758D" w14:textId="77777777" w:rsidR="00725B54" w:rsidRPr="00455DBB" w:rsidRDefault="00725B54" w:rsidP="00725B54">
            <w:pPr>
              <w:contextualSpacing/>
              <w:rPr>
                <w:rFonts w:ascii="Arial" w:hAnsi="Arial" w:cs="Arial"/>
              </w:rPr>
            </w:pPr>
          </w:p>
        </w:tc>
      </w:tr>
    </w:tbl>
    <w:p w14:paraId="45F29131" w14:textId="77777777" w:rsidR="00725B54" w:rsidRDefault="00725B54" w:rsidP="00725B54">
      <w:pPr>
        <w:contextualSpacing/>
        <w:rPr>
          <w:rFonts w:ascii="Arial" w:hAnsi="Arial" w:cs="Arial"/>
          <w:sz w:val="8"/>
          <w:szCs w:val="8"/>
        </w:rPr>
      </w:pPr>
    </w:p>
    <w:p w14:paraId="430272F9" w14:textId="77777777" w:rsidR="00341A13" w:rsidRDefault="00341A13" w:rsidP="00725B54">
      <w:pPr>
        <w:contextualSpacing/>
        <w:rPr>
          <w:rFonts w:ascii="Arial" w:hAnsi="Arial" w:cs="Arial"/>
          <w:sz w:val="8"/>
          <w:szCs w:val="8"/>
        </w:rPr>
      </w:pPr>
    </w:p>
    <w:p w14:paraId="663309D5" w14:textId="77777777" w:rsidR="00341A13" w:rsidRDefault="00341A13" w:rsidP="00725B54">
      <w:pPr>
        <w:contextualSpacing/>
        <w:rPr>
          <w:rFonts w:ascii="Arial" w:hAnsi="Arial" w:cs="Arial"/>
          <w:sz w:val="8"/>
          <w:szCs w:val="8"/>
        </w:rPr>
      </w:pPr>
    </w:p>
    <w:p w14:paraId="468C6721" w14:textId="77777777" w:rsidR="00341A13" w:rsidRDefault="00341A13" w:rsidP="00725B54">
      <w:pPr>
        <w:contextualSpacing/>
        <w:rPr>
          <w:rFonts w:ascii="Arial" w:hAnsi="Arial" w:cs="Arial"/>
          <w:sz w:val="8"/>
          <w:szCs w:val="8"/>
        </w:rPr>
      </w:pPr>
    </w:p>
    <w:p w14:paraId="7C409B56" w14:textId="77777777" w:rsidR="00341A13" w:rsidRDefault="00341A13" w:rsidP="00725B54">
      <w:pPr>
        <w:contextualSpacing/>
        <w:rPr>
          <w:rFonts w:ascii="Arial" w:hAnsi="Arial" w:cs="Arial"/>
          <w:sz w:val="8"/>
          <w:szCs w:val="8"/>
        </w:rPr>
      </w:pPr>
    </w:p>
    <w:p w14:paraId="30FE558F" w14:textId="77777777" w:rsidR="00341A13" w:rsidRDefault="00341A13" w:rsidP="00725B54">
      <w:pPr>
        <w:contextualSpacing/>
        <w:rPr>
          <w:rFonts w:ascii="Arial" w:hAnsi="Arial" w:cs="Arial"/>
          <w:sz w:val="8"/>
          <w:szCs w:val="8"/>
        </w:rPr>
      </w:pPr>
    </w:p>
    <w:p w14:paraId="33950AD3" w14:textId="77777777" w:rsidR="00341A13" w:rsidRDefault="00341A13" w:rsidP="00725B54">
      <w:pPr>
        <w:contextualSpacing/>
        <w:rPr>
          <w:rFonts w:ascii="Arial" w:hAnsi="Arial" w:cs="Arial"/>
          <w:sz w:val="8"/>
          <w:szCs w:val="8"/>
        </w:rPr>
      </w:pPr>
    </w:p>
    <w:p w14:paraId="11225519" w14:textId="77777777" w:rsidR="00341A13" w:rsidRDefault="00341A13" w:rsidP="00725B54">
      <w:pPr>
        <w:contextualSpacing/>
        <w:rPr>
          <w:rFonts w:ascii="Arial" w:hAnsi="Arial" w:cs="Arial"/>
          <w:sz w:val="8"/>
          <w:szCs w:val="8"/>
        </w:rPr>
      </w:pPr>
    </w:p>
    <w:p w14:paraId="18AC2766" w14:textId="1F703FCF" w:rsidR="00341A13" w:rsidRDefault="00341A13">
      <w:pPr>
        <w:spacing w:line="278" w:lineRule="auto"/>
        <w:rPr>
          <w:rFonts w:ascii="Arial" w:hAnsi="Arial" w:cs="Arial"/>
          <w:sz w:val="8"/>
          <w:szCs w:val="8"/>
        </w:rPr>
      </w:pPr>
      <w:r>
        <w:rPr>
          <w:rFonts w:ascii="Arial" w:hAnsi="Arial" w:cs="Arial"/>
          <w:sz w:val="8"/>
          <w:szCs w:val="8"/>
        </w:rPr>
        <w:br w:type="page"/>
      </w:r>
    </w:p>
    <w:tbl>
      <w:tblPr>
        <w:tblStyle w:val="TableGrid"/>
        <w:tblW w:w="0" w:type="auto"/>
        <w:tblLook w:val="04A0" w:firstRow="1" w:lastRow="0" w:firstColumn="1" w:lastColumn="0" w:noHBand="0" w:noVBand="1"/>
      </w:tblPr>
      <w:tblGrid>
        <w:gridCol w:w="4014"/>
        <w:gridCol w:w="6776"/>
      </w:tblGrid>
      <w:tr w:rsidR="00725B54" w:rsidRPr="00455DBB" w14:paraId="2269F26C" w14:textId="77777777" w:rsidTr="00341A13">
        <w:tc>
          <w:tcPr>
            <w:tcW w:w="10790" w:type="dxa"/>
            <w:gridSpan w:val="2"/>
            <w:tcBorders>
              <w:bottom w:val="double" w:sz="4" w:space="0" w:color="auto"/>
            </w:tcBorders>
          </w:tcPr>
          <w:p w14:paraId="05B8ED08" w14:textId="77777777" w:rsidR="00725B54" w:rsidRPr="00455DBB" w:rsidRDefault="00725B54" w:rsidP="00725B54">
            <w:pPr>
              <w:contextualSpacing/>
              <w:rPr>
                <w:rFonts w:ascii="Arial" w:hAnsi="Arial" w:cs="Arial"/>
              </w:rPr>
            </w:pPr>
            <w:r w:rsidRPr="00455DBB">
              <w:rPr>
                <w:rFonts w:ascii="Arial" w:hAnsi="Arial" w:cs="Arial"/>
              </w:rPr>
              <w:lastRenderedPageBreak/>
              <w:t>17. Certification</w:t>
            </w:r>
          </w:p>
        </w:tc>
      </w:tr>
      <w:tr w:rsidR="00725B54" w:rsidRPr="00455DBB" w14:paraId="0B21DBBD" w14:textId="77777777" w:rsidTr="00341A13">
        <w:tc>
          <w:tcPr>
            <w:tcW w:w="10790" w:type="dxa"/>
            <w:gridSpan w:val="2"/>
            <w:tcBorders>
              <w:top w:val="double" w:sz="4" w:space="0" w:color="auto"/>
            </w:tcBorders>
          </w:tcPr>
          <w:p w14:paraId="5585DAA5" w14:textId="77777777" w:rsidR="00725B54" w:rsidRPr="00455DBB" w:rsidRDefault="00725B54" w:rsidP="00725B54">
            <w:pPr>
              <w:contextualSpacing/>
              <w:rPr>
                <w:rFonts w:ascii="Arial" w:hAnsi="Arial" w:cs="Arial"/>
              </w:rPr>
            </w:pPr>
            <w:r w:rsidRPr="00455DBB">
              <w:rPr>
                <w:rFonts w:ascii="Arial" w:hAnsi="Arial" w:cs="Arial"/>
              </w:rPr>
              <w:t>Certification that the contractor made a good faith effort to purchase domestic products in accordance with the terms of the BABA requirements.</w:t>
            </w:r>
          </w:p>
        </w:tc>
      </w:tr>
      <w:tr w:rsidR="00725B54" w:rsidRPr="00455DBB" w14:paraId="4090BE18" w14:textId="77777777" w:rsidTr="00341A13">
        <w:tc>
          <w:tcPr>
            <w:tcW w:w="10790" w:type="dxa"/>
            <w:gridSpan w:val="2"/>
          </w:tcPr>
          <w:p w14:paraId="2CF79570" w14:textId="77777777" w:rsidR="00725B54" w:rsidRPr="00455DBB" w:rsidRDefault="00725B54" w:rsidP="00725B54">
            <w:pPr>
              <w:contextualSpacing/>
              <w:rPr>
                <w:rFonts w:ascii="Arial" w:hAnsi="Arial" w:cs="Arial"/>
              </w:rPr>
            </w:pPr>
          </w:p>
          <w:p w14:paraId="312CB0DF" w14:textId="77777777" w:rsidR="00725B54" w:rsidRPr="00455DBB" w:rsidRDefault="00725B54" w:rsidP="00725B54">
            <w:pPr>
              <w:contextualSpacing/>
              <w:rPr>
                <w:rFonts w:ascii="Arial" w:hAnsi="Arial" w:cs="Arial"/>
                <w:i/>
                <w:iCs/>
              </w:rPr>
            </w:pPr>
            <w:r w:rsidRPr="00455DBB">
              <w:rPr>
                <w:rFonts w:ascii="Arial" w:hAnsi="Arial" w:cs="Arial"/>
              </w:rPr>
              <w:t xml:space="preserve">I/We, the undersigned, certify under penalty of perjury that the information provided above is true and correct. </w:t>
            </w:r>
            <w:r w:rsidRPr="00455DBB">
              <w:rPr>
                <w:rFonts w:ascii="Arial" w:hAnsi="Arial" w:cs="Arial"/>
                <w:i/>
                <w:iCs/>
              </w:rPr>
              <w:t>WARNING: Anyone who knowingly submits a false claim or makes a false statement is subject to criminal and/or civil penalties, including confinement for up to 5 years, fines, and civil and administrative penalties. (18 U.S.C. §§ 287, 1001, 1010, 1012, 1014; 31 U.S.C. §3729, 3802).”</w:t>
            </w:r>
          </w:p>
          <w:p w14:paraId="1A8A23EB" w14:textId="77777777" w:rsidR="00725B54" w:rsidRPr="00455DBB" w:rsidRDefault="00725B54" w:rsidP="00725B54">
            <w:pPr>
              <w:contextualSpacing/>
              <w:rPr>
                <w:rFonts w:ascii="Arial" w:hAnsi="Arial" w:cs="Arial"/>
              </w:rPr>
            </w:pPr>
          </w:p>
        </w:tc>
      </w:tr>
      <w:tr w:rsidR="00725B54" w:rsidRPr="00455DBB" w14:paraId="4A03E9F8" w14:textId="77777777" w:rsidTr="00341A13">
        <w:tc>
          <w:tcPr>
            <w:tcW w:w="4014" w:type="dxa"/>
          </w:tcPr>
          <w:p w14:paraId="0BD982C0" w14:textId="77777777" w:rsidR="00725B54" w:rsidRPr="00455DBB" w:rsidRDefault="00725B54" w:rsidP="00725B54">
            <w:pPr>
              <w:contextualSpacing/>
              <w:rPr>
                <w:rFonts w:ascii="Arial" w:hAnsi="Arial" w:cs="Arial"/>
              </w:rPr>
            </w:pPr>
            <w:r w:rsidRPr="00455DBB">
              <w:rPr>
                <w:rFonts w:ascii="Arial" w:hAnsi="Arial" w:cs="Arial"/>
              </w:rPr>
              <w:t>Requesting Entity Authorized Representative Signature:</w:t>
            </w:r>
          </w:p>
        </w:tc>
        <w:tc>
          <w:tcPr>
            <w:tcW w:w="6776" w:type="dxa"/>
          </w:tcPr>
          <w:p w14:paraId="3279C609" w14:textId="77777777" w:rsidR="00725B54" w:rsidRPr="00455DBB" w:rsidRDefault="00725B54" w:rsidP="00725B54">
            <w:pPr>
              <w:contextualSpacing/>
              <w:rPr>
                <w:rFonts w:ascii="Arial" w:hAnsi="Arial" w:cs="Arial"/>
              </w:rPr>
            </w:pPr>
          </w:p>
          <w:p w14:paraId="04AF0949" w14:textId="77777777" w:rsidR="00725B54" w:rsidRPr="00455DBB" w:rsidRDefault="00725B54" w:rsidP="00725B54">
            <w:pPr>
              <w:contextualSpacing/>
              <w:rPr>
                <w:rFonts w:ascii="Arial" w:hAnsi="Arial" w:cs="Arial"/>
                <w:sz w:val="24"/>
                <w:szCs w:val="24"/>
              </w:rPr>
            </w:pPr>
          </w:p>
        </w:tc>
      </w:tr>
      <w:tr w:rsidR="00725B54" w:rsidRPr="00455DBB" w14:paraId="7F551337" w14:textId="77777777" w:rsidTr="00341A13">
        <w:tc>
          <w:tcPr>
            <w:tcW w:w="4014" w:type="dxa"/>
          </w:tcPr>
          <w:p w14:paraId="1333AEA1" w14:textId="77777777" w:rsidR="00725B54" w:rsidRPr="00455DBB" w:rsidRDefault="00725B54" w:rsidP="00725B54">
            <w:pPr>
              <w:contextualSpacing/>
              <w:rPr>
                <w:rFonts w:ascii="Arial" w:hAnsi="Arial" w:cs="Arial"/>
              </w:rPr>
            </w:pPr>
            <w:r w:rsidRPr="00455DBB">
              <w:rPr>
                <w:rFonts w:ascii="Arial" w:hAnsi="Arial" w:cs="Arial"/>
              </w:rPr>
              <w:t>Printed or Typed First and Last Name:</w:t>
            </w:r>
          </w:p>
        </w:tc>
        <w:tc>
          <w:tcPr>
            <w:tcW w:w="6776" w:type="dxa"/>
          </w:tcPr>
          <w:p w14:paraId="40BF20AB" w14:textId="77777777" w:rsidR="00725B54" w:rsidRPr="00455DBB" w:rsidRDefault="00725B54" w:rsidP="00725B54">
            <w:pPr>
              <w:contextualSpacing/>
              <w:rPr>
                <w:rFonts w:ascii="Arial" w:hAnsi="Arial" w:cs="Arial"/>
              </w:rPr>
            </w:pPr>
            <w:r w:rsidRPr="00455DBB">
              <w:rPr>
                <w:rFonts w:ascii="Arial" w:hAnsi="Arial" w:cs="Arial"/>
              </w:rPr>
              <w:t xml:space="preserve">  </w:t>
            </w:r>
          </w:p>
        </w:tc>
      </w:tr>
      <w:tr w:rsidR="00725B54" w:rsidRPr="00455DBB" w14:paraId="140CBB3C" w14:textId="77777777" w:rsidTr="00341A13">
        <w:tc>
          <w:tcPr>
            <w:tcW w:w="4014" w:type="dxa"/>
          </w:tcPr>
          <w:p w14:paraId="7DCF0FAD" w14:textId="77777777" w:rsidR="00725B54" w:rsidRPr="00455DBB" w:rsidRDefault="00725B54" w:rsidP="00725B54">
            <w:pPr>
              <w:contextualSpacing/>
              <w:rPr>
                <w:rFonts w:ascii="Arial" w:hAnsi="Arial" w:cs="Arial"/>
              </w:rPr>
            </w:pPr>
            <w:r w:rsidRPr="00455DBB">
              <w:rPr>
                <w:rFonts w:ascii="Arial" w:hAnsi="Arial" w:cs="Arial"/>
              </w:rPr>
              <w:t>Position Title:</w:t>
            </w:r>
          </w:p>
        </w:tc>
        <w:tc>
          <w:tcPr>
            <w:tcW w:w="6776" w:type="dxa"/>
          </w:tcPr>
          <w:p w14:paraId="0B9952DE" w14:textId="77777777" w:rsidR="00725B54" w:rsidRPr="00455DBB" w:rsidRDefault="00725B54" w:rsidP="00725B54">
            <w:pPr>
              <w:contextualSpacing/>
              <w:rPr>
                <w:rFonts w:ascii="Arial" w:hAnsi="Arial" w:cs="Arial"/>
              </w:rPr>
            </w:pPr>
            <w:r w:rsidRPr="00455DBB">
              <w:rPr>
                <w:rFonts w:ascii="Arial" w:hAnsi="Arial" w:cs="Arial"/>
              </w:rPr>
              <w:t xml:space="preserve">  </w:t>
            </w:r>
          </w:p>
        </w:tc>
      </w:tr>
    </w:tbl>
    <w:p w14:paraId="4777A332" w14:textId="77777777" w:rsidR="00725B54" w:rsidRPr="00455DBB" w:rsidRDefault="00725B54" w:rsidP="00725B54">
      <w:pPr>
        <w:spacing w:after="0" w:line="240" w:lineRule="auto"/>
        <w:contextualSpacing/>
        <w:rPr>
          <w:rFonts w:ascii="Arial" w:hAnsi="Arial" w:cs="Arial"/>
        </w:rPr>
      </w:pPr>
    </w:p>
    <w:tbl>
      <w:tblPr>
        <w:tblStyle w:val="TableGrid"/>
        <w:tblW w:w="0" w:type="auto"/>
        <w:tblLook w:val="04A0" w:firstRow="1" w:lastRow="0" w:firstColumn="1" w:lastColumn="0" w:noHBand="0" w:noVBand="1"/>
      </w:tblPr>
      <w:tblGrid>
        <w:gridCol w:w="806"/>
        <w:gridCol w:w="9984"/>
      </w:tblGrid>
      <w:tr w:rsidR="00725B54" w:rsidRPr="00455DBB" w14:paraId="03093393" w14:textId="77777777" w:rsidTr="002B4208">
        <w:tc>
          <w:tcPr>
            <w:tcW w:w="10908" w:type="dxa"/>
            <w:gridSpan w:val="2"/>
            <w:tcBorders>
              <w:bottom w:val="double" w:sz="4" w:space="0" w:color="auto"/>
            </w:tcBorders>
            <w:vAlign w:val="center"/>
          </w:tcPr>
          <w:p w14:paraId="53BC8A0F" w14:textId="77777777" w:rsidR="00725B54" w:rsidRPr="00455DBB" w:rsidRDefault="00725B54" w:rsidP="00725B54">
            <w:pPr>
              <w:pStyle w:val="Default"/>
              <w:contextualSpacing/>
              <w:rPr>
                <w:rFonts w:ascii="Arial" w:hAnsi="Arial" w:cs="Arial"/>
                <w:color w:val="auto"/>
              </w:rPr>
            </w:pPr>
            <w:r w:rsidRPr="00455DBB">
              <w:rPr>
                <w:rFonts w:ascii="Arial" w:hAnsi="Arial" w:cs="Arial"/>
                <w:color w:val="auto"/>
              </w:rPr>
              <w:t>18. Proprietary Information – Waiver of Public Disclosure</w:t>
            </w:r>
          </w:p>
        </w:tc>
      </w:tr>
      <w:tr w:rsidR="00725B54" w:rsidRPr="00455DBB" w14:paraId="38DB4511" w14:textId="77777777" w:rsidTr="002B4208">
        <w:tc>
          <w:tcPr>
            <w:tcW w:w="10908" w:type="dxa"/>
            <w:gridSpan w:val="2"/>
            <w:tcBorders>
              <w:top w:val="double" w:sz="4" w:space="0" w:color="auto"/>
            </w:tcBorders>
            <w:vAlign w:val="center"/>
          </w:tcPr>
          <w:p w14:paraId="130C44E1" w14:textId="77777777" w:rsidR="00725B54" w:rsidRPr="00455DBB" w:rsidRDefault="00725B54" w:rsidP="00725B54">
            <w:pPr>
              <w:pStyle w:val="Default"/>
              <w:contextualSpacing/>
              <w:rPr>
                <w:rFonts w:ascii="Arial" w:hAnsi="Arial" w:cs="Arial"/>
                <w:color w:val="auto"/>
                <w:u w:val="single"/>
              </w:rPr>
            </w:pPr>
          </w:p>
          <w:p w14:paraId="58BB213D" w14:textId="77777777" w:rsidR="00725B54" w:rsidRPr="00455DBB" w:rsidRDefault="00725B54" w:rsidP="00725B54">
            <w:pPr>
              <w:pStyle w:val="Default"/>
              <w:contextualSpacing/>
              <w:rPr>
                <w:rFonts w:ascii="Arial" w:hAnsi="Arial" w:cs="Arial"/>
                <w:color w:val="auto"/>
                <w:u w:val="single"/>
              </w:rPr>
            </w:pPr>
            <w:r w:rsidRPr="00455DBB">
              <w:rPr>
                <w:rFonts w:ascii="Arial" w:hAnsi="Arial" w:cs="Arial"/>
                <w:color w:val="auto"/>
                <w:u w:val="single"/>
              </w:rPr>
              <w:t xml:space="preserve">Public Posting of Waiver Request Information </w:t>
            </w:r>
          </w:p>
          <w:p w14:paraId="1DF7062A" w14:textId="77777777" w:rsidR="00725B54" w:rsidRPr="00455DBB" w:rsidRDefault="00725B54" w:rsidP="00725B54">
            <w:pPr>
              <w:pStyle w:val="Default"/>
              <w:contextualSpacing/>
              <w:rPr>
                <w:rFonts w:ascii="Arial" w:hAnsi="Arial" w:cs="Arial"/>
                <w:color w:val="auto"/>
              </w:rPr>
            </w:pPr>
            <w:r w:rsidRPr="00455DBB">
              <w:rPr>
                <w:rFonts w:ascii="Arial" w:hAnsi="Arial" w:cs="Arial"/>
                <w:color w:val="auto"/>
              </w:rPr>
              <w:t>The BABA domestic sourcing requirements waiver authority generally requires the Federal awarding agency to post this waiver information for a period of public comment and review. DEHCR and the federal awarding agency(s) will not publicly post information considered to be personally identifiable information (PII), including signatures and specific contact information such as an email address and phone number. However, all other information contained in this form, along with any supporting documentation, may be publicly posted by the federal awarding agency so that the public has adequate information to comment on the requested waiver of the BABA domestic sourcing requirements. If you think some of the information contained in this waiver request is “proprietary information” and do not want this information disclosed, please follow the instructions in “Submission of Proprietary Information” below. Please note that your designations of exempt material are not binding on DEHCR or the federal awarding agency(s).</w:t>
            </w:r>
          </w:p>
          <w:p w14:paraId="28B44D67" w14:textId="77777777" w:rsidR="00725B54" w:rsidRPr="00455DBB" w:rsidRDefault="00725B54" w:rsidP="00725B54">
            <w:pPr>
              <w:pStyle w:val="Default"/>
              <w:contextualSpacing/>
              <w:rPr>
                <w:rFonts w:ascii="Arial" w:hAnsi="Arial" w:cs="Arial"/>
                <w:color w:val="auto"/>
              </w:rPr>
            </w:pPr>
          </w:p>
          <w:p w14:paraId="280A4196" w14:textId="77777777" w:rsidR="00725B54" w:rsidRPr="00455DBB" w:rsidRDefault="00725B54" w:rsidP="00725B54">
            <w:pPr>
              <w:pStyle w:val="Default"/>
              <w:contextualSpacing/>
              <w:rPr>
                <w:rFonts w:ascii="Arial" w:hAnsi="Arial" w:cs="Arial"/>
                <w:color w:val="auto"/>
                <w:u w:val="single"/>
              </w:rPr>
            </w:pPr>
            <w:r w:rsidRPr="00455DBB">
              <w:rPr>
                <w:rFonts w:ascii="Arial" w:hAnsi="Arial" w:cs="Arial"/>
                <w:color w:val="auto"/>
                <w:u w:val="single"/>
              </w:rPr>
              <w:t xml:space="preserve">Submission of Proprietary Information </w:t>
            </w:r>
          </w:p>
          <w:p w14:paraId="2C82D0D0" w14:textId="77777777" w:rsidR="00725B54" w:rsidRPr="00455DBB" w:rsidRDefault="00725B54" w:rsidP="00725B54">
            <w:pPr>
              <w:pStyle w:val="Default"/>
              <w:contextualSpacing/>
              <w:rPr>
                <w:rFonts w:ascii="Arial" w:hAnsi="Arial" w:cs="Arial"/>
                <w:color w:val="auto"/>
              </w:rPr>
            </w:pPr>
            <w:r w:rsidRPr="00455DBB">
              <w:rPr>
                <w:rFonts w:ascii="Arial" w:hAnsi="Arial" w:cs="Arial"/>
                <w:color w:val="auto"/>
              </w:rPr>
              <w:t xml:space="preserve">The Freedom of Information Act (FOIA) exempts from mandatory disclosure any “trade secrets or commercial or financial information obtained from a person and privileged or confidential.” 5 U.S.C. 552(b)(4) (Exemption 4). In accordance with Exemption 4, DEHCR and the federal awarding agency(s) will maintain as confidential any documents submitted by an entity that are both customarily and actually treated as private by the </w:t>
            </w:r>
            <w:proofErr w:type="gramStart"/>
            <w:r w:rsidRPr="00455DBB">
              <w:rPr>
                <w:rFonts w:ascii="Arial" w:hAnsi="Arial" w:cs="Arial"/>
                <w:color w:val="auto"/>
              </w:rPr>
              <w:t>entity, or</w:t>
            </w:r>
            <w:proofErr w:type="gramEnd"/>
            <w:r w:rsidRPr="00455DBB">
              <w:rPr>
                <w:rFonts w:ascii="Arial" w:hAnsi="Arial" w:cs="Arial"/>
                <w:color w:val="auto"/>
              </w:rPr>
              <w:t xml:space="preserve"> closely held and not publicly disseminated. If you feel that some or all of this submission falls within the scope of Exemption 4 and is entitled to confidential treatment, you must indicate the specific information the entity considers proprietary in a cover attachment to this form. Please note that your designations of exempt material are not binding on DEHCR or the federal awarding agency(s).</w:t>
            </w:r>
          </w:p>
          <w:p w14:paraId="319193AE" w14:textId="77777777" w:rsidR="00725B54" w:rsidRPr="00455DBB" w:rsidRDefault="00725B54" w:rsidP="00725B54">
            <w:pPr>
              <w:ind w:left="70"/>
              <w:contextualSpacing/>
              <w:rPr>
                <w:rFonts w:ascii="Arial" w:hAnsi="Arial" w:cs="Arial"/>
              </w:rPr>
            </w:pPr>
          </w:p>
        </w:tc>
      </w:tr>
      <w:tr w:rsidR="00725B54" w:rsidRPr="00455DBB" w14:paraId="1B385F4E" w14:textId="77777777" w:rsidTr="002B4208">
        <w:tc>
          <w:tcPr>
            <w:tcW w:w="813" w:type="dxa"/>
            <w:vAlign w:val="center"/>
          </w:tcPr>
          <w:p w14:paraId="4EF56242" w14:textId="77777777" w:rsidR="00725B54" w:rsidRPr="00455DBB" w:rsidRDefault="00725B54" w:rsidP="00725B54">
            <w:pPr>
              <w:contextualSpacing/>
              <w:rPr>
                <w:rFonts w:ascii="Arial" w:hAnsi="Arial" w:cs="Arial"/>
              </w:rPr>
            </w:pPr>
            <w:r w:rsidRPr="00455DBB">
              <w:rPr>
                <w:rFonts w:ascii="Arial" w:hAnsi="Arial" w:cs="Arial"/>
              </w:rPr>
              <w:t xml:space="preserve">    </w:t>
            </w:r>
          </w:p>
        </w:tc>
        <w:tc>
          <w:tcPr>
            <w:tcW w:w="10095" w:type="dxa"/>
          </w:tcPr>
          <w:p w14:paraId="36C769F3" w14:textId="77777777" w:rsidR="00725B54" w:rsidRPr="00455DBB" w:rsidRDefault="00725B54" w:rsidP="00725B54">
            <w:pPr>
              <w:ind w:left="70"/>
              <w:contextualSpacing/>
              <w:rPr>
                <w:rFonts w:ascii="Arial" w:hAnsi="Arial" w:cs="Arial"/>
              </w:rPr>
            </w:pPr>
            <w:r w:rsidRPr="00455DBB">
              <w:rPr>
                <w:rFonts w:ascii="Arial" w:hAnsi="Arial" w:cs="Arial"/>
              </w:rPr>
              <w:t>Check here if a cover attachment is being provided with this waiver request, specifying the information considered to be proprietary and exempt from public disclosure, falling under the scope of Exemption 4.</w:t>
            </w:r>
          </w:p>
        </w:tc>
      </w:tr>
    </w:tbl>
    <w:p w14:paraId="5CACE683" w14:textId="77777777" w:rsidR="00725B54" w:rsidRPr="00455DBB" w:rsidRDefault="00725B54" w:rsidP="00725B54">
      <w:pPr>
        <w:contextualSpacing/>
        <w:rPr>
          <w:rFonts w:ascii="Arial" w:hAnsi="Arial" w:cs="Arial"/>
        </w:rPr>
      </w:pPr>
    </w:p>
    <w:p w14:paraId="21C866F2" w14:textId="58831304" w:rsidR="00D80B87" w:rsidRPr="00D80B87" w:rsidRDefault="00D80B87" w:rsidP="00D80B87">
      <w:pPr>
        <w:tabs>
          <w:tab w:val="left" w:pos="8775"/>
        </w:tabs>
        <w:rPr>
          <w:rFonts w:ascii="Arial" w:hAnsi="Arial" w:cs="Arial"/>
        </w:rPr>
      </w:pPr>
    </w:p>
    <w:sectPr w:rsidR="00D80B87" w:rsidRPr="00D80B87" w:rsidSect="00725B54">
      <w:headerReference w:type="default" r:id="rId11"/>
      <w:footerReference w:type="defaul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2151" w14:textId="77777777" w:rsidR="00D80B87" w:rsidRDefault="00D80B87" w:rsidP="00D80B87">
      <w:pPr>
        <w:spacing w:after="0" w:line="240" w:lineRule="auto"/>
      </w:pPr>
      <w:r>
        <w:separator/>
      </w:r>
    </w:p>
  </w:endnote>
  <w:endnote w:type="continuationSeparator" w:id="0">
    <w:p w14:paraId="6CFFE5BF" w14:textId="77777777" w:rsidR="00D80B87" w:rsidRDefault="00D80B87" w:rsidP="00D8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C1D6" w14:textId="242338EE" w:rsidR="00D80B87" w:rsidRPr="00F8576F" w:rsidRDefault="00D80B87" w:rsidP="00D80B87">
    <w:pPr>
      <w:pStyle w:val="Footer"/>
      <w:tabs>
        <w:tab w:val="clear" w:pos="9360"/>
      </w:tabs>
      <w:jc w:val="center"/>
      <w:rPr>
        <w:rFonts w:ascii="Arial" w:hAnsi="Arial" w:cs="Arial"/>
        <w:sz w:val="20"/>
        <w:szCs w:val="20"/>
      </w:rPr>
    </w:pPr>
    <w:r w:rsidRPr="000C36D9">
      <w:rPr>
        <w:rFonts w:ascii="Arial" w:hAnsi="Arial" w:cs="Arial"/>
        <w:sz w:val="18"/>
        <w:szCs w:val="18"/>
      </w:rPr>
      <w:t xml:space="preserve">Page </w:t>
    </w:r>
    <w:r w:rsidRPr="000C36D9">
      <w:rPr>
        <w:rFonts w:ascii="Arial" w:hAnsi="Arial" w:cs="Arial"/>
        <w:sz w:val="18"/>
        <w:szCs w:val="18"/>
      </w:rPr>
      <w:fldChar w:fldCharType="begin"/>
    </w:r>
    <w:r w:rsidRPr="000C36D9">
      <w:rPr>
        <w:rFonts w:ascii="Arial" w:hAnsi="Arial" w:cs="Arial"/>
        <w:sz w:val="18"/>
        <w:szCs w:val="18"/>
      </w:rPr>
      <w:instrText xml:space="preserve"> PAGE </w:instrText>
    </w:r>
    <w:r w:rsidRPr="000C36D9">
      <w:rPr>
        <w:rFonts w:ascii="Arial" w:hAnsi="Arial" w:cs="Arial"/>
        <w:sz w:val="18"/>
        <w:szCs w:val="18"/>
      </w:rPr>
      <w:fldChar w:fldCharType="separate"/>
    </w:r>
    <w:r>
      <w:rPr>
        <w:rFonts w:ascii="Arial" w:hAnsi="Arial" w:cs="Arial"/>
        <w:sz w:val="18"/>
        <w:szCs w:val="18"/>
      </w:rPr>
      <w:t>1</w:t>
    </w:r>
    <w:r w:rsidRPr="000C36D9">
      <w:rPr>
        <w:rFonts w:ascii="Arial" w:hAnsi="Arial" w:cs="Arial"/>
        <w:sz w:val="18"/>
        <w:szCs w:val="18"/>
      </w:rPr>
      <w:fldChar w:fldCharType="end"/>
    </w:r>
    <w:r w:rsidRPr="000C36D9">
      <w:rPr>
        <w:rFonts w:ascii="Arial" w:hAnsi="Arial" w:cs="Arial"/>
        <w:sz w:val="18"/>
        <w:szCs w:val="18"/>
      </w:rPr>
      <w:t xml:space="preserve"> of </w:t>
    </w:r>
    <w:r w:rsidRPr="000C36D9">
      <w:rPr>
        <w:rFonts w:ascii="Arial" w:hAnsi="Arial" w:cs="Arial"/>
        <w:sz w:val="18"/>
        <w:szCs w:val="18"/>
      </w:rPr>
      <w:fldChar w:fldCharType="begin"/>
    </w:r>
    <w:r w:rsidRPr="000C36D9">
      <w:rPr>
        <w:rFonts w:ascii="Arial" w:hAnsi="Arial" w:cs="Arial"/>
        <w:sz w:val="18"/>
        <w:szCs w:val="18"/>
      </w:rPr>
      <w:instrText xml:space="preserve"> NUMPAGES  </w:instrText>
    </w:r>
    <w:r w:rsidRPr="000C36D9">
      <w:rPr>
        <w:rFonts w:ascii="Arial" w:hAnsi="Arial" w:cs="Arial"/>
        <w:sz w:val="18"/>
        <w:szCs w:val="18"/>
      </w:rPr>
      <w:fldChar w:fldCharType="separate"/>
    </w:r>
    <w:r>
      <w:rPr>
        <w:rFonts w:ascii="Arial" w:hAnsi="Arial" w:cs="Arial"/>
        <w:sz w:val="18"/>
        <w:szCs w:val="18"/>
      </w:rPr>
      <w:t>4</w:t>
    </w:r>
    <w:r w:rsidRPr="000C36D9">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76342365"/>
      <w:docPartObj>
        <w:docPartGallery w:val="Page Numbers (Bottom of Page)"/>
        <w:docPartUnique/>
      </w:docPartObj>
    </w:sdtPr>
    <w:sdtEndPr/>
    <w:sdtContent>
      <w:sdt>
        <w:sdtPr>
          <w:rPr>
            <w:rFonts w:ascii="Arial" w:hAnsi="Arial" w:cs="Arial"/>
            <w:sz w:val="20"/>
            <w:szCs w:val="20"/>
          </w:rPr>
          <w:id w:val="22906978"/>
          <w:docPartObj>
            <w:docPartGallery w:val="Page Numbers (Top of Page)"/>
            <w:docPartUnique/>
          </w:docPartObj>
        </w:sdtPr>
        <w:sdtEndPr/>
        <w:sdtContent>
          <w:p w14:paraId="61BB8725" w14:textId="77777777" w:rsidR="00D80B87" w:rsidRDefault="00D80B87" w:rsidP="00F8576F">
            <w:pPr>
              <w:pStyle w:val="Footer"/>
              <w:tabs>
                <w:tab w:val="clear" w:pos="9360"/>
              </w:tabs>
              <w:rPr>
                <w:rFonts w:ascii="Arial" w:hAnsi="Arial" w:cs="Arial"/>
                <w:sz w:val="20"/>
                <w:szCs w:val="20"/>
              </w:rPr>
            </w:pPr>
          </w:p>
          <w:p w14:paraId="723C913F" w14:textId="0E0193C3" w:rsidR="00D80B87" w:rsidRPr="00F8576F" w:rsidRDefault="00D80B87" w:rsidP="00D80B87">
            <w:pPr>
              <w:pStyle w:val="Footer"/>
              <w:tabs>
                <w:tab w:val="clear" w:pos="9360"/>
              </w:tabs>
              <w:jc w:val="center"/>
              <w:rPr>
                <w:rFonts w:ascii="Arial" w:hAnsi="Arial" w:cs="Arial"/>
                <w:sz w:val="20"/>
                <w:szCs w:val="20"/>
              </w:rPr>
            </w:pPr>
            <w:r w:rsidRPr="000C36D9">
              <w:rPr>
                <w:rFonts w:ascii="Arial" w:hAnsi="Arial" w:cs="Arial"/>
                <w:sz w:val="18"/>
                <w:szCs w:val="18"/>
              </w:rPr>
              <w:t xml:space="preserve">Page </w:t>
            </w:r>
            <w:r w:rsidRPr="000C36D9">
              <w:rPr>
                <w:rFonts w:ascii="Arial" w:hAnsi="Arial" w:cs="Arial"/>
                <w:sz w:val="18"/>
                <w:szCs w:val="18"/>
              </w:rPr>
              <w:fldChar w:fldCharType="begin"/>
            </w:r>
            <w:r w:rsidRPr="000C36D9">
              <w:rPr>
                <w:rFonts w:ascii="Arial" w:hAnsi="Arial" w:cs="Arial"/>
                <w:sz w:val="18"/>
                <w:szCs w:val="18"/>
              </w:rPr>
              <w:instrText xml:space="preserve"> PAGE </w:instrText>
            </w:r>
            <w:r w:rsidRPr="000C36D9">
              <w:rPr>
                <w:rFonts w:ascii="Arial" w:hAnsi="Arial" w:cs="Arial"/>
                <w:sz w:val="18"/>
                <w:szCs w:val="18"/>
              </w:rPr>
              <w:fldChar w:fldCharType="separate"/>
            </w:r>
            <w:r w:rsidRPr="000C36D9">
              <w:rPr>
                <w:rFonts w:ascii="Arial" w:hAnsi="Arial" w:cs="Arial"/>
                <w:sz w:val="18"/>
                <w:szCs w:val="18"/>
              </w:rPr>
              <w:t>1</w:t>
            </w:r>
            <w:r w:rsidRPr="000C36D9">
              <w:rPr>
                <w:rFonts w:ascii="Arial" w:hAnsi="Arial" w:cs="Arial"/>
                <w:sz w:val="18"/>
                <w:szCs w:val="18"/>
              </w:rPr>
              <w:fldChar w:fldCharType="end"/>
            </w:r>
            <w:r w:rsidRPr="000C36D9">
              <w:rPr>
                <w:rFonts w:ascii="Arial" w:hAnsi="Arial" w:cs="Arial"/>
                <w:sz w:val="18"/>
                <w:szCs w:val="18"/>
              </w:rPr>
              <w:t xml:space="preserve"> of </w:t>
            </w:r>
            <w:r w:rsidRPr="000C36D9">
              <w:rPr>
                <w:rFonts w:ascii="Arial" w:hAnsi="Arial" w:cs="Arial"/>
                <w:sz w:val="18"/>
                <w:szCs w:val="18"/>
              </w:rPr>
              <w:fldChar w:fldCharType="begin"/>
            </w:r>
            <w:r w:rsidRPr="000C36D9">
              <w:rPr>
                <w:rFonts w:ascii="Arial" w:hAnsi="Arial" w:cs="Arial"/>
                <w:sz w:val="18"/>
                <w:szCs w:val="18"/>
              </w:rPr>
              <w:instrText xml:space="preserve"> NUMPAGES  </w:instrText>
            </w:r>
            <w:r w:rsidRPr="000C36D9">
              <w:rPr>
                <w:rFonts w:ascii="Arial" w:hAnsi="Arial" w:cs="Arial"/>
                <w:sz w:val="18"/>
                <w:szCs w:val="18"/>
              </w:rPr>
              <w:fldChar w:fldCharType="separate"/>
            </w:r>
            <w:r w:rsidRPr="000C36D9">
              <w:rPr>
                <w:rFonts w:ascii="Arial" w:hAnsi="Arial" w:cs="Arial"/>
                <w:sz w:val="18"/>
                <w:szCs w:val="18"/>
              </w:rPr>
              <w:t>9</w:t>
            </w:r>
            <w:r w:rsidRPr="000C36D9">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1984" w14:textId="77777777" w:rsidR="00D80B87" w:rsidRDefault="00D80B87" w:rsidP="00D80B87">
      <w:pPr>
        <w:spacing w:after="0" w:line="240" w:lineRule="auto"/>
      </w:pPr>
      <w:r>
        <w:separator/>
      </w:r>
    </w:p>
  </w:footnote>
  <w:footnote w:type="continuationSeparator" w:id="0">
    <w:p w14:paraId="7DC9BDB8" w14:textId="77777777" w:rsidR="00D80B87" w:rsidRDefault="00D80B87" w:rsidP="00D8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0BC0" w14:textId="00D30B39" w:rsidR="00D80B87" w:rsidRPr="001779B5" w:rsidRDefault="00D80B87" w:rsidP="00F8576F">
    <w:pPr>
      <w:pStyle w:val="Header"/>
      <w:rPr>
        <w:rFonts w:ascii="Arial" w:hAnsi="Arial" w:cs="Arial"/>
      </w:rPr>
    </w:pPr>
    <w:r>
      <w:rPr>
        <w:rFonts w:ascii="Arial" w:hAnsi="Arial" w:cs="Arial"/>
      </w:rPr>
      <w:t xml:space="preserve">State of </w:t>
    </w:r>
    <w:r w:rsidRPr="001779B5">
      <w:rPr>
        <w:rFonts w:ascii="Arial" w:hAnsi="Arial" w:cs="Arial"/>
      </w:rPr>
      <w:t xml:space="preserve">Wisconsin </w:t>
    </w:r>
    <w:r>
      <w:rPr>
        <w:rFonts w:ascii="Arial" w:hAnsi="Arial" w:cs="Arial"/>
      </w:rPr>
      <w:t>HOME</w:t>
    </w:r>
    <w:r w:rsidRPr="001779B5">
      <w:rPr>
        <w:rFonts w:ascii="Arial" w:hAnsi="Arial" w:cs="Arial"/>
      </w:rPr>
      <w:t xml:space="preserve"> </w:t>
    </w:r>
    <w:r>
      <w:rPr>
        <w:rFonts w:ascii="Arial" w:hAnsi="Arial" w:cs="Arial"/>
      </w:rPr>
      <w:t xml:space="preserve">RHD </w:t>
    </w:r>
    <w:r w:rsidRPr="001779B5">
      <w:rPr>
        <w:rFonts w:ascii="Arial" w:hAnsi="Arial" w:cs="Arial"/>
      </w:rPr>
      <w:t>Program BABA Project-Specific Waiver Request</w:t>
    </w:r>
  </w:p>
  <w:p w14:paraId="2A1EFCEE" w14:textId="77777777" w:rsidR="00D80B87" w:rsidRDefault="00D8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737" w:hanging="359"/>
      </w:pPr>
      <w:rPr>
        <w:rFonts w:ascii="Symbol" w:hAnsi="Symbol" w:cs="Symbol"/>
        <w:b w:val="0"/>
        <w:bCs w:val="0"/>
        <w:i w:val="0"/>
        <w:iCs w:val="0"/>
        <w:color w:val="000301"/>
        <w:spacing w:val="0"/>
        <w:w w:val="97"/>
        <w:sz w:val="20"/>
        <w:szCs w:val="20"/>
      </w:rPr>
    </w:lvl>
    <w:lvl w:ilvl="1">
      <w:numFmt w:val="bullet"/>
      <w:lvlText w:val="•"/>
      <w:lvlJc w:val="left"/>
      <w:pPr>
        <w:ind w:left="2695" w:hanging="359"/>
      </w:pPr>
    </w:lvl>
    <w:lvl w:ilvl="2">
      <w:numFmt w:val="bullet"/>
      <w:lvlText w:val="•"/>
      <w:lvlJc w:val="left"/>
      <w:pPr>
        <w:ind w:left="3660" w:hanging="359"/>
      </w:pPr>
    </w:lvl>
    <w:lvl w:ilvl="3">
      <w:numFmt w:val="bullet"/>
      <w:lvlText w:val="•"/>
      <w:lvlJc w:val="left"/>
      <w:pPr>
        <w:ind w:left="4625" w:hanging="359"/>
      </w:pPr>
    </w:lvl>
    <w:lvl w:ilvl="4">
      <w:numFmt w:val="bullet"/>
      <w:lvlText w:val="•"/>
      <w:lvlJc w:val="left"/>
      <w:pPr>
        <w:ind w:left="5590" w:hanging="359"/>
      </w:pPr>
    </w:lvl>
    <w:lvl w:ilvl="5">
      <w:numFmt w:val="bullet"/>
      <w:lvlText w:val="•"/>
      <w:lvlJc w:val="left"/>
      <w:pPr>
        <w:ind w:left="6555" w:hanging="359"/>
      </w:pPr>
    </w:lvl>
    <w:lvl w:ilvl="6">
      <w:numFmt w:val="bullet"/>
      <w:lvlText w:val="•"/>
      <w:lvlJc w:val="left"/>
      <w:pPr>
        <w:ind w:left="7520" w:hanging="359"/>
      </w:pPr>
    </w:lvl>
    <w:lvl w:ilvl="7">
      <w:numFmt w:val="bullet"/>
      <w:lvlText w:val="•"/>
      <w:lvlJc w:val="left"/>
      <w:pPr>
        <w:ind w:left="8485" w:hanging="359"/>
      </w:pPr>
    </w:lvl>
    <w:lvl w:ilvl="8">
      <w:numFmt w:val="bullet"/>
      <w:lvlText w:val="•"/>
      <w:lvlJc w:val="left"/>
      <w:pPr>
        <w:ind w:left="9450" w:hanging="359"/>
      </w:pPr>
    </w:lvl>
  </w:abstractNum>
  <w:abstractNum w:abstractNumId="1" w15:restartNumberingAfterBreak="0">
    <w:nsid w:val="469F769C"/>
    <w:multiLevelType w:val="hybridMultilevel"/>
    <w:tmpl w:val="A006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046777">
    <w:abstractNumId w:val="0"/>
  </w:num>
  <w:num w:numId="2" w16cid:durableId="184716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54"/>
    <w:rsid w:val="000453D6"/>
    <w:rsid w:val="000536DA"/>
    <w:rsid w:val="001371FE"/>
    <w:rsid w:val="001F00C4"/>
    <w:rsid w:val="00341A13"/>
    <w:rsid w:val="00455DBB"/>
    <w:rsid w:val="00492B4D"/>
    <w:rsid w:val="006067F5"/>
    <w:rsid w:val="00725B54"/>
    <w:rsid w:val="008547CB"/>
    <w:rsid w:val="00871AF4"/>
    <w:rsid w:val="009C1216"/>
    <w:rsid w:val="00CA6591"/>
    <w:rsid w:val="00CC4D10"/>
    <w:rsid w:val="00D8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11663"/>
  <w15:chartTrackingRefBased/>
  <w15:docId w15:val="{9BA8B914-22CC-499B-AF01-249CAEAC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54"/>
    <w:pPr>
      <w:spacing w:line="259" w:lineRule="auto"/>
    </w:pPr>
    <w:rPr>
      <w:sz w:val="22"/>
      <w:szCs w:val="22"/>
    </w:rPr>
  </w:style>
  <w:style w:type="paragraph" w:styleId="Heading1">
    <w:name w:val="heading 1"/>
    <w:basedOn w:val="Normal"/>
    <w:next w:val="Normal"/>
    <w:link w:val="Heading1Char"/>
    <w:uiPriority w:val="9"/>
    <w:qFormat/>
    <w:rsid w:val="00725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B54"/>
    <w:rPr>
      <w:rFonts w:eastAsiaTheme="majorEastAsia" w:cstheme="majorBidi"/>
      <w:color w:val="272727" w:themeColor="text1" w:themeTint="D8"/>
    </w:rPr>
  </w:style>
  <w:style w:type="paragraph" w:styleId="Title">
    <w:name w:val="Title"/>
    <w:basedOn w:val="Normal"/>
    <w:next w:val="Normal"/>
    <w:link w:val="TitleChar"/>
    <w:uiPriority w:val="10"/>
    <w:qFormat/>
    <w:rsid w:val="00725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B54"/>
    <w:pPr>
      <w:spacing w:before="160"/>
      <w:jc w:val="center"/>
    </w:pPr>
    <w:rPr>
      <w:i/>
      <w:iCs/>
      <w:color w:val="404040" w:themeColor="text1" w:themeTint="BF"/>
    </w:rPr>
  </w:style>
  <w:style w:type="character" w:customStyle="1" w:styleId="QuoteChar">
    <w:name w:val="Quote Char"/>
    <w:basedOn w:val="DefaultParagraphFont"/>
    <w:link w:val="Quote"/>
    <w:uiPriority w:val="29"/>
    <w:rsid w:val="00725B54"/>
    <w:rPr>
      <w:i/>
      <w:iCs/>
      <w:color w:val="404040" w:themeColor="text1" w:themeTint="BF"/>
    </w:rPr>
  </w:style>
  <w:style w:type="paragraph" w:styleId="ListParagraph">
    <w:name w:val="List Paragraph"/>
    <w:basedOn w:val="Normal"/>
    <w:uiPriority w:val="34"/>
    <w:qFormat/>
    <w:rsid w:val="00725B54"/>
    <w:pPr>
      <w:ind w:left="720"/>
      <w:contextualSpacing/>
    </w:pPr>
  </w:style>
  <w:style w:type="character" w:styleId="IntenseEmphasis">
    <w:name w:val="Intense Emphasis"/>
    <w:basedOn w:val="DefaultParagraphFont"/>
    <w:uiPriority w:val="21"/>
    <w:qFormat/>
    <w:rsid w:val="00725B54"/>
    <w:rPr>
      <w:i/>
      <w:iCs/>
      <w:color w:val="0F4761" w:themeColor="accent1" w:themeShade="BF"/>
    </w:rPr>
  </w:style>
  <w:style w:type="paragraph" w:styleId="IntenseQuote">
    <w:name w:val="Intense Quote"/>
    <w:basedOn w:val="Normal"/>
    <w:next w:val="Normal"/>
    <w:link w:val="IntenseQuoteChar"/>
    <w:uiPriority w:val="30"/>
    <w:qFormat/>
    <w:rsid w:val="00725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B54"/>
    <w:rPr>
      <w:i/>
      <w:iCs/>
      <w:color w:val="0F4761" w:themeColor="accent1" w:themeShade="BF"/>
    </w:rPr>
  </w:style>
  <w:style w:type="character" w:styleId="IntenseReference">
    <w:name w:val="Intense Reference"/>
    <w:basedOn w:val="DefaultParagraphFont"/>
    <w:uiPriority w:val="32"/>
    <w:qFormat/>
    <w:rsid w:val="00725B54"/>
    <w:rPr>
      <w:b/>
      <w:bCs/>
      <w:smallCaps/>
      <w:color w:val="0F4761" w:themeColor="accent1" w:themeShade="BF"/>
      <w:spacing w:val="5"/>
    </w:rPr>
  </w:style>
  <w:style w:type="character" w:styleId="Hyperlink">
    <w:name w:val="Hyperlink"/>
    <w:basedOn w:val="DefaultParagraphFont"/>
    <w:uiPriority w:val="99"/>
    <w:unhideWhenUsed/>
    <w:rsid w:val="00725B54"/>
    <w:rPr>
      <w:color w:val="467886" w:themeColor="hyperlink"/>
      <w:u w:val="single"/>
    </w:rPr>
  </w:style>
  <w:style w:type="paragraph" w:customStyle="1" w:styleId="Default">
    <w:name w:val="Default"/>
    <w:rsid w:val="00725B54"/>
    <w:pPr>
      <w:autoSpaceDE w:val="0"/>
      <w:autoSpaceDN w:val="0"/>
      <w:adjustRightInd w:val="0"/>
      <w:spacing w:after="0" w:line="240" w:lineRule="auto"/>
    </w:pPr>
    <w:rPr>
      <w:rFonts w:ascii="Calibri" w:hAnsi="Calibri" w:cs="Calibri"/>
      <w:color w:val="000000"/>
      <w:kern w:val="0"/>
    </w:rPr>
  </w:style>
  <w:style w:type="table" w:styleId="TableGrid">
    <w:name w:val="Table Grid"/>
    <w:basedOn w:val="TableNormal"/>
    <w:uiPriority w:val="39"/>
    <w:rsid w:val="00725B5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B54"/>
    <w:rPr>
      <w:sz w:val="22"/>
      <w:szCs w:val="22"/>
    </w:rPr>
  </w:style>
  <w:style w:type="paragraph" w:styleId="Footer">
    <w:name w:val="footer"/>
    <w:basedOn w:val="Normal"/>
    <w:link w:val="FooterChar"/>
    <w:uiPriority w:val="99"/>
    <w:unhideWhenUsed/>
    <w:rsid w:val="00725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B54"/>
    <w:rPr>
      <w:sz w:val="22"/>
      <w:szCs w:val="22"/>
    </w:rPr>
  </w:style>
  <w:style w:type="character" w:styleId="CommentReference">
    <w:name w:val="annotation reference"/>
    <w:basedOn w:val="DefaultParagraphFont"/>
    <w:uiPriority w:val="99"/>
    <w:semiHidden/>
    <w:unhideWhenUsed/>
    <w:rsid w:val="00455DBB"/>
    <w:rPr>
      <w:sz w:val="16"/>
      <w:szCs w:val="16"/>
    </w:rPr>
  </w:style>
  <w:style w:type="paragraph" w:styleId="CommentText">
    <w:name w:val="annotation text"/>
    <w:basedOn w:val="Normal"/>
    <w:link w:val="CommentTextChar"/>
    <w:uiPriority w:val="99"/>
    <w:unhideWhenUsed/>
    <w:rsid w:val="00455DBB"/>
    <w:pPr>
      <w:spacing w:line="240" w:lineRule="auto"/>
    </w:pPr>
    <w:rPr>
      <w:sz w:val="20"/>
      <w:szCs w:val="20"/>
    </w:rPr>
  </w:style>
  <w:style w:type="character" w:customStyle="1" w:styleId="CommentTextChar">
    <w:name w:val="Comment Text Char"/>
    <w:basedOn w:val="DefaultParagraphFont"/>
    <w:link w:val="CommentText"/>
    <w:uiPriority w:val="99"/>
    <w:rsid w:val="00455DBB"/>
    <w:rPr>
      <w:sz w:val="20"/>
      <w:szCs w:val="20"/>
    </w:rPr>
  </w:style>
  <w:style w:type="paragraph" w:styleId="CommentSubject">
    <w:name w:val="annotation subject"/>
    <w:basedOn w:val="CommentText"/>
    <w:next w:val="CommentText"/>
    <w:link w:val="CommentSubjectChar"/>
    <w:uiPriority w:val="99"/>
    <w:semiHidden/>
    <w:unhideWhenUsed/>
    <w:rsid w:val="00455DBB"/>
    <w:rPr>
      <w:b/>
      <w:bCs/>
    </w:rPr>
  </w:style>
  <w:style w:type="character" w:customStyle="1" w:styleId="CommentSubjectChar">
    <w:name w:val="Comment Subject Char"/>
    <w:basedOn w:val="CommentTextChar"/>
    <w:link w:val="CommentSubject"/>
    <w:uiPriority w:val="99"/>
    <w:semiHidden/>
    <w:rsid w:val="00455D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psc-manual"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ergyandhousing.wi.gov/Documents/CDBG/ImplementionHandbook/Attach03-J%20CDBG%20BABA%20Requirements.pdf"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doe@abccorp.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census.gov/na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1732A6-4DC7-4255-A90C-FCF890C9DDEE}"/>
</file>

<file path=customXml/itemProps2.xml><?xml version="1.0" encoding="utf-8"?>
<ds:datastoreItem xmlns:ds="http://schemas.openxmlformats.org/officeDocument/2006/customXml" ds:itemID="{41295BAA-3970-4567-938A-3B47B8DCCCC9}"/>
</file>

<file path=customXml/itemProps3.xml><?xml version="1.0" encoding="utf-8"?>
<ds:datastoreItem xmlns:ds="http://schemas.openxmlformats.org/officeDocument/2006/customXml" ds:itemID="{73D9D2A3-7B6F-4FCB-99CE-57E5DD9DF247}"/>
</file>

<file path=customXml/itemProps4.xml><?xml version="1.0" encoding="utf-8"?>
<ds:datastoreItem xmlns:ds="http://schemas.openxmlformats.org/officeDocument/2006/customXml" ds:itemID="{EE3A5D8E-2BEA-414D-AA34-AB4BC48F6252}"/>
</file>

<file path=docProps/app.xml><?xml version="1.0" encoding="utf-8"?>
<Properties xmlns="http://schemas.openxmlformats.org/officeDocument/2006/extended-properties" xmlns:vt="http://schemas.openxmlformats.org/officeDocument/2006/docPropsVTypes">
  <Template>Normal.dotm</Template>
  <TotalTime>4</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Dorzweiler, Luke - DOA</dc:creator>
  <cp:keywords/>
  <dc:description/>
  <cp:lastModifiedBy>Dorzweiler, Luke - DOA</cp:lastModifiedBy>
  <cp:revision>5</cp:revision>
  <dcterms:created xsi:type="dcterms:W3CDTF">2025-05-01T14:54:00Z</dcterms:created>
  <dcterms:modified xsi:type="dcterms:W3CDTF">2025-05-08T14:04:00Z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