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693116"/>
        <w:docPartObj>
          <w:docPartGallery w:val="Cover Pages"/>
          <w:docPartUnique/>
        </w:docPartObj>
      </w:sdtPr>
      <w:sdtEndPr/>
      <w:sdtContent>
        <w:p w14:paraId="441240BE" w14:textId="1DF44630" w:rsidR="006C065E" w:rsidRDefault="003D3963">
          <w:r>
            <w:rPr>
              <w:noProof/>
            </w:rPr>
            <mc:AlternateContent>
              <mc:Choice Requires="wps">
                <w:drawing>
                  <wp:anchor distT="0" distB="0" distL="114300" distR="114300" simplePos="0" relativeHeight="251663360" behindDoc="0" locked="0" layoutInCell="1" allowOverlap="1" wp14:anchorId="4C5EF847" wp14:editId="2FE4287E">
                    <wp:simplePos x="0" y="0"/>
                    <wp:positionH relativeFrom="column">
                      <wp:posOffset>2817628</wp:posOffset>
                    </wp:positionH>
                    <wp:positionV relativeFrom="paragraph">
                      <wp:posOffset>-116958</wp:posOffset>
                    </wp:positionV>
                    <wp:extent cx="3517900" cy="6592186"/>
                    <wp:effectExtent l="0" t="0" r="25400" b="18415"/>
                    <wp:wrapNone/>
                    <wp:docPr id="5" name="Text Box 5"/>
                    <wp:cNvGraphicFramePr/>
                    <a:graphic xmlns:a="http://schemas.openxmlformats.org/drawingml/2006/main">
                      <a:graphicData uri="http://schemas.microsoft.com/office/word/2010/wordprocessingShape">
                        <wps:wsp>
                          <wps:cNvSpPr txBox="1"/>
                          <wps:spPr>
                            <a:xfrm>
                              <a:off x="0" y="0"/>
                              <a:ext cx="3517900" cy="6592186"/>
                            </a:xfrm>
                            <a:prstGeom prst="rect">
                              <a:avLst/>
                            </a:prstGeom>
                            <a:solidFill>
                              <a:schemeClr val="lt1"/>
                            </a:solidFill>
                            <a:ln w="6350">
                              <a:solidFill>
                                <a:prstClr val="black"/>
                              </a:solidFill>
                            </a:ln>
                          </wps:spPr>
                          <wps:txbx>
                            <w:txbxContent>
                              <w:p w14:paraId="030E5CEC" w14:textId="45947CB7" w:rsidR="003F4443" w:rsidRDefault="002E5C48" w:rsidP="00125F19">
                                <w:pPr>
                                  <w:pStyle w:val="Title"/>
                                  <w:rPr>
                                    <w:b/>
                                    <w:bCs/>
                                  </w:rPr>
                                </w:pPr>
                                <w:r>
                                  <w:rPr>
                                    <w:b/>
                                    <w:bCs/>
                                  </w:rPr>
                                  <w:t>Employment</w:t>
                                </w:r>
                              </w:p>
                              <w:p w14:paraId="3A5AD143" w14:textId="3EEFC1CA" w:rsidR="003F4443" w:rsidRDefault="003F4443" w:rsidP="00125F19">
                                <w:pPr>
                                  <w:pStyle w:val="Title"/>
                                  <w:rPr>
                                    <w:b/>
                                    <w:bCs/>
                                  </w:rPr>
                                </w:pPr>
                                <w:r>
                                  <w:rPr>
                                    <w:b/>
                                    <w:bCs/>
                                  </w:rPr>
                                  <w:t>Grant</w:t>
                                </w:r>
                                <w:r w:rsidR="00764E12">
                                  <w:rPr>
                                    <w:b/>
                                    <w:bCs/>
                                  </w:rPr>
                                  <w:t>s</w:t>
                                </w:r>
                                <w:r>
                                  <w:rPr>
                                    <w:b/>
                                    <w:bCs/>
                                  </w:rPr>
                                  <w:t xml:space="preserve"> Program</w:t>
                                </w:r>
                              </w:p>
                              <w:p w14:paraId="7060D196" w14:textId="0D5D7898" w:rsidR="002E5C48" w:rsidRDefault="002E5C48" w:rsidP="002E5C48">
                                <w:pPr>
                                  <w:pStyle w:val="Title"/>
                                  <w:ind w:left="720"/>
                                  <w:rPr>
                                    <w:i/>
                                    <w:iCs/>
                                    <w:sz w:val="44"/>
                                    <w:szCs w:val="44"/>
                                  </w:rPr>
                                </w:pPr>
                                <w:r>
                                  <w:rPr>
                                    <w:i/>
                                    <w:iCs/>
                                    <w:sz w:val="44"/>
                                    <w:szCs w:val="44"/>
                                  </w:rPr>
                                  <w:t xml:space="preserve">Connecting people experiencing homelessness with </w:t>
                                </w:r>
                                <w:r w:rsidR="000D735E">
                                  <w:rPr>
                                    <w:i/>
                                    <w:iCs/>
                                    <w:sz w:val="44"/>
                                    <w:szCs w:val="44"/>
                                  </w:rPr>
                                  <w:t>permanent employment</w:t>
                                </w:r>
                              </w:p>
                              <w:p w14:paraId="2D899931" w14:textId="77777777" w:rsidR="002E5C48" w:rsidRDefault="002E5C48" w:rsidP="002E5C48">
                                <w:pPr>
                                  <w:pStyle w:val="Title"/>
                                  <w:rPr>
                                    <w:b/>
                                    <w:bCs/>
                                  </w:rPr>
                                </w:pPr>
                              </w:p>
                              <w:p w14:paraId="6C9B9E27" w14:textId="0AB3C497" w:rsidR="003F4443" w:rsidRPr="00125F19" w:rsidRDefault="002E5C48" w:rsidP="002E5C48">
                                <w:pPr>
                                  <w:pStyle w:val="Title"/>
                                  <w:rPr>
                                    <w:b/>
                                    <w:bCs/>
                                  </w:rPr>
                                </w:pPr>
                                <w:r>
                                  <w:rPr>
                                    <w:b/>
                                    <w:bCs/>
                                  </w:rPr>
                                  <w:t>Ap</w:t>
                                </w:r>
                                <w:r w:rsidR="003F4443">
                                  <w:rPr>
                                    <w:b/>
                                    <w:bCs/>
                                  </w:rPr>
                                  <w:t>plication</w:t>
                                </w:r>
                              </w:p>
                              <w:p w14:paraId="69B9B098" w14:textId="1C48D16E" w:rsidR="003F4443" w:rsidRDefault="003F4443" w:rsidP="00125F19">
                                <w:pPr>
                                  <w:pStyle w:val="NoSpacing"/>
                                </w:pPr>
                              </w:p>
                              <w:p w14:paraId="3097202F" w14:textId="77777777" w:rsidR="003F4443" w:rsidRPr="00125F19" w:rsidRDefault="003F4443" w:rsidP="00125F19">
                                <w:pPr>
                                  <w:pStyle w:val="NoSpacing"/>
                                </w:pPr>
                              </w:p>
                              <w:p w14:paraId="4DE1C7E7" w14:textId="6CCB0599" w:rsidR="003F4443" w:rsidRDefault="003F4443" w:rsidP="00125F19">
                                <w:pPr>
                                  <w:pStyle w:val="Title"/>
                                  <w:rPr>
                                    <w:b/>
                                    <w:bCs/>
                                  </w:rPr>
                                </w:pPr>
                                <w:r w:rsidRPr="00125F19">
                                  <w:rPr>
                                    <w:b/>
                                    <w:bCs/>
                                  </w:rPr>
                                  <w:t>Grant Year 2023</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40B159F7" w:rsidR="003F4443" w:rsidRPr="00125F19" w:rsidRDefault="003F4443">
                                <w:pPr>
                                  <w:rPr>
                                    <w:sz w:val="36"/>
                                    <w:szCs w:val="36"/>
                                  </w:rPr>
                                </w:pPr>
                                <w:r w:rsidRPr="00125F19">
                                  <w:rPr>
                                    <w:sz w:val="36"/>
                                    <w:szCs w:val="36"/>
                                  </w:rPr>
                                  <w:t xml:space="preserve">Last Revised </w:t>
                                </w:r>
                                <w:r w:rsidR="002E5C48">
                                  <w:rPr>
                                    <w:sz w:val="36"/>
                                    <w:szCs w:val="36"/>
                                  </w:rPr>
                                  <w:t>October</w:t>
                                </w:r>
                                <w:r w:rsidR="009E37D1">
                                  <w:rPr>
                                    <w:sz w:val="36"/>
                                    <w:szCs w:val="36"/>
                                  </w:rPr>
                                  <w:t xml:space="preserve"> </w:t>
                                </w:r>
                                <w:r w:rsidRPr="00125F19">
                                  <w:rPr>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85pt;margin-top:-9.2pt;width:277pt;height:51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1OAIAAH0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" fillcolor="white [3201]" strokeweight=".5pt">
                    <v:textbox>
                      <w:txbxContent>
                        <w:p w14:paraId="030E5CEC" w14:textId="45947CB7" w:rsidR="003F4443" w:rsidRDefault="002E5C48" w:rsidP="00125F19">
                          <w:pPr>
                            <w:pStyle w:val="Title"/>
                            <w:rPr>
                              <w:b/>
                              <w:bCs/>
                            </w:rPr>
                          </w:pPr>
                          <w:r>
                            <w:rPr>
                              <w:b/>
                              <w:bCs/>
                            </w:rPr>
                            <w:t>Employment</w:t>
                          </w:r>
                        </w:p>
                        <w:p w14:paraId="3A5AD143" w14:textId="3EEFC1CA" w:rsidR="003F4443" w:rsidRDefault="003F4443" w:rsidP="00125F19">
                          <w:pPr>
                            <w:pStyle w:val="Title"/>
                            <w:rPr>
                              <w:b/>
                              <w:bCs/>
                            </w:rPr>
                          </w:pPr>
                          <w:r>
                            <w:rPr>
                              <w:b/>
                              <w:bCs/>
                            </w:rPr>
                            <w:t>Grant</w:t>
                          </w:r>
                          <w:r w:rsidR="00764E12">
                            <w:rPr>
                              <w:b/>
                              <w:bCs/>
                            </w:rPr>
                            <w:t>s</w:t>
                          </w:r>
                          <w:r>
                            <w:rPr>
                              <w:b/>
                              <w:bCs/>
                            </w:rPr>
                            <w:t xml:space="preserve"> Program</w:t>
                          </w:r>
                        </w:p>
                        <w:p w14:paraId="7060D196" w14:textId="0D5D7898" w:rsidR="002E5C48" w:rsidRDefault="002E5C48" w:rsidP="002E5C48">
                          <w:pPr>
                            <w:pStyle w:val="Title"/>
                            <w:ind w:left="720"/>
                            <w:rPr>
                              <w:i/>
                              <w:iCs/>
                              <w:sz w:val="44"/>
                              <w:szCs w:val="44"/>
                            </w:rPr>
                          </w:pPr>
                          <w:r>
                            <w:rPr>
                              <w:i/>
                              <w:iCs/>
                              <w:sz w:val="44"/>
                              <w:szCs w:val="44"/>
                            </w:rPr>
                            <w:t xml:space="preserve">Connecting people experiencing homelessness with </w:t>
                          </w:r>
                          <w:r w:rsidR="000D735E">
                            <w:rPr>
                              <w:i/>
                              <w:iCs/>
                              <w:sz w:val="44"/>
                              <w:szCs w:val="44"/>
                            </w:rPr>
                            <w:t>permanent employment</w:t>
                          </w:r>
                        </w:p>
                        <w:p w14:paraId="2D899931" w14:textId="77777777" w:rsidR="002E5C48" w:rsidRDefault="002E5C48" w:rsidP="002E5C48">
                          <w:pPr>
                            <w:pStyle w:val="Title"/>
                            <w:rPr>
                              <w:b/>
                              <w:bCs/>
                            </w:rPr>
                          </w:pPr>
                        </w:p>
                        <w:p w14:paraId="6C9B9E27" w14:textId="0AB3C497" w:rsidR="003F4443" w:rsidRPr="00125F19" w:rsidRDefault="002E5C48" w:rsidP="002E5C48">
                          <w:pPr>
                            <w:pStyle w:val="Title"/>
                            <w:rPr>
                              <w:b/>
                              <w:bCs/>
                            </w:rPr>
                          </w:pPr>
                          <w:r>
                            <w:rPr>
                              <w:b/>
                              <w:bCs/>
                            </w:rPr>
                            <w:t>Ap</w:t>
                          </w:r>
                          <w:r w:rsidR="003F4443">
                            <w:rPr>
                              <w:b/>
                              <w:bCs/>
                            </w:rPr>
                            <w:t>plication</w:t>
                          </w:r>
                        </w:p>
                        <w:p w14:paraId="69B9B098" w14:textId="1C48D16E" w:rsidR="003F4443" w:rsidRDefault="003F4443" w:rsidP="00125F19">
                          <w:pPr>
                            <w:pStyle w:val="NoSpacing"/>
                          </w:pPr>
                        </w:p>
                        <w:p w14:paraId="3097202F" w14:textId="77777777" w:rsidR="003F4443" w:rsidRPr="00125F19" w:rsidRDefault="003F4443" w:rsidP="00125F19">
                          <w:pPr>
                            <w:pStyle w:val="NoSpacing"/>
                          </w:pPr>
                        </w:p>
                        <w:p w14:paraId="4DE1C7E7" w14:textId="6CCB0599" w:rsidR="003F4443" w:rsidRDefault="003F4443" w:rsidP="00125F19">
                          <w:pPr>
                            <w:pStyle w:val="Title"/>
                            <w:rPr>
                              <w:b/>
                              <w:bCs/>
                            </w:rPr>
                          </w:pPr>
                          <w:r w:rsidRPr="00125F19">
                            <w:rPr>
                              <w:b/>
                              <w:bCs/>
                            </w:rPr>
                            <w:t>Grant Year 2023</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40B159F7" w:rsidR="003F4443" w:rsidRPr="00125F19" w:rsidRDefault="003F4443">
                          <w:pPr>
                            <w:rPr>
                              <w:sz w:val="36"/>
                              <w:szCs w:val="36"/>
                            </w:rPr>
                          </w:pPr>
                          <w:r w:rsidRPr="00125F19">
                            <w:rPr>
                              <w:sz w:val="36"/>
                              <w:szCs w:val="36"/>
                            </w:rPr>
                            <w:t xml:space="preserve">Last Revised </w:t>
                          </w:r>
                          <w:r w:rsidR="002E5C48">
                            <w:rPr>
                              <w:sz w:val="36"/>
                              <w:szCs w:val="36"/>
                            </w:rPr>
                            <w:t>October</w:t>
                          </w:r>
                          <w:r w:rsidR="009E37D1">
                            <w:rPr>
                              <w:sz w:val="36"/>
                              <w:szCs w:val="36"/>
                            </w:rPr>
                            <w:t xml:space="preserve"> </w:t>
                          </w:r>
                          <w:r w:rsidRPr="00125F19">
                            <w:rPr>
                              <w:sz w:val="36"/>
                              <w:szCs w:val="36"/>
                            </w:rPr>
                            <w:t>2022</w:t>
                          </w:r>
                        </w:p>
                      </w:txbxContent>
                    </v:textbox>
                  </v:shape>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20F250C3">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CE11"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3E2F38DE" w:rsidR="006C065E" w:rsidRDefault="000D735E">
          <w:r>
            <w:rPr>
              <w:noProof/>
            </w:rPr>
            <mc:AlternateContent>
              <mc:Choice Requires="wps">
                <w:drawing>
                  <wp:anchor distT="0" distB="0" distL="114300" distR="114300" simplePos="0" relativeHeight="251665408" behindDoc="0" locked="0" layoutInCell="1" allowOverlap="1" wp14:anchorId="3259358C" wp14:editId="19D5D0DE">
                    <wp:simplePos x="0" y="0"/>
                    <wp:positionH relativeFrom="column">
                      <wp:posOffset>2931795</wp:posOffset>
                    </wp:positionH>
                    <wp:positionV relativeFrom="paragraph">
                      <wp:posOffset>586740</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81C94" id="Rectangle 7" o:spid="_x0000_s1026" style="position:absolute;margin-left:230.85pt;margin-top:46.2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6E18FF8A" wp14:editId="6461DFDB">
                    <wp:simplePos x="0" y="0"/>
                    <wp:positionH relativeFrom="column">
                      <wp:posOffset>2934335</wp:posOffset>
                    </wp:positionH>
                    <wp:positionV relativeFrom="paragraph">
                      <wp:posOffset>2110740</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8D451" id="Rectangle 6" o:spid="_x0000_s1026" style="position:absolute;margin-left:231.05pt;margin-top:166.2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524CB8FF">
                    <wp:simplePos x="0" y="0"/>
                    <wp:positionH relativeFrom="column">
                      <wp:posOffset>2931795</wp:posOffset>
                    </wp:positionH>
                    <wp:positionV relativeFrom="paragraph">
                      <wp:posOffset>4103370</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F1745" id="Rectangle 9" o:spid="_x0000_s1026" style="position:absolute;margin-left:230.85pt;margin-top:323.1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6CE4D205" wp14:editId="2AED606A">
                    <wp:simplePos x="0" y="0"/>
                    <wp:positionH relativeFrom="column">
                      <wp:posOffset>2931795</wp:posOffset>
                    </wp:positionH>
                    <wp:positionV relativeFrom="paragraph">
                      <wp:posOffset>1421292</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EE612" id="Rectangle 8" o:spid="_x0000_s1026" style="position:absolute;margin-left:230.85pt;margin-top:111.9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469A762B" w14:textId="6D222ADB" w:rsidR="006B2BB2" w:rsidRDefault="00326A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857886" w:history="1">
            <w:r w:rsidR="006B2BB2" w:rsidRPr="00D672DF">
              <w:rPr>
                <w:rStyle w:val="Hyperlink"/>
                <w:noProof/>
              </w:rPr>
              <w:t>EMPLOYMENT GRANTS (EG) PROGRAM APPLICATION</w:t>
            </w:r>
            <w:r w:rsidR="006B2BB2">
              <w:rPr>
                <w:noProof/>
                <w:webHidden/>
              </w:rPr>
              <w:tab/>
            </w:r>
            <w:r w:rsidR="006B2BB2">
              <w:rPr>
                <w:noProof/>
                <w:webHidden/>
              </w:rPr>
              <w:fldChar w:fldCharType="begin"/>
            </w:r>
            <w:r w:rsidR="006B2BB2">
              <w:rPr>
                <w:noProof/>
                <w:webHidden/>
              </w:rPr>
              <w:instrText xml:space="preserve"> PAGEREF _Toc115857886 \h </w:instrText>
            </w:r>
            <w:r w:rsidR="006B2BB2">
              <w:rPr>
                <w:noProof/>
                <w:webHidden/>
              </w:rPr>
            </w:r>
            <w:r w:rsidR="006B2BB2">
              <w:rPr>
                <w:noProof/>
                <w:webHidden/>
              </w:rPr>
              <w:fldChar w:fldCharType="separate"/>
            </w:r>
            <w:r w:rsidR="006B2BB2">
              <w:rPr>
                <w:noProof/>
                <w:webHidden/>
              </w:rPr>
              <w:t>2</w:t>
            </w:r>
            <w:r w:rsidR="006B2BB2">
              <w:rPr>
                <w:noProof/>
                <w:webHidden/>
              </w:rPr>
              <w:fldChar w:fldCharType="end"/>
            </w:r>
          </w:hyperlink>
        </w:p>
        <w:p w14:paraId="2EB42FD5" w14:textId="70E5F61F" w:rsidR="006B2BB2" w:rsidRDefault="006B2BB2">
          <w:pPr>
            <w:pStyle w:val="TOC1"/>
            <w:tabs>
              <w:tab w:val="right" w:leader="dot" w:pos="9350"/>
            </w:tabs>
            <w:rPr>
              <w:rFonts w:eastAsiaTheme="minorEastAsia"/>
              <w:noProof/>
            </w:rPr>
          </w:pPr>
          <w:hyperlink w:anchor="_Toc115857887" w:history="1">
            <w:r w:rsidRPr="00D672DF">
              <w:rPr>
                <w:rStyle w:val="Hyperlink"/>
                <w:noProof/>
              </w:rPr>
              <w:t>APPLICATION DEADLINE:</w:t>
            </w:r>
            <w:r>
              <w:rPr>
                <w:noProof/>
                <w:webHidden/>
              </w:rPr>
              <w:tab/>
            </w:r>
            <w:r>
              <w:rPr>
                <w:noProof/>
                <w:webHidden/>
              </w:rPr>
              <w:fldChar w:fldCharType="begin"/>
            </w:r>
            <w:r>
              <w:rPr>
                <w:noProof/>
                <w:webHidden/>
              </w:rPr>
              <w:instrText xml:space="preserve"> PAGEREF _Toc115857887 \h </w:instrText>
            </w:r>
            <w:r>
              <w:rPr>
                <w:noProof/>
                <w:webHidden/>
              </w:rPr>
            </w:r>
            <w:r>
              <w:rPr>
                <w:noProof/>
                <w:webHidden/>
              </w:rPr>
              <w:fldChar w:fldCharType="separate"/>
            </w:r>
            <w:r>
              <w:rPr>
                <w:noProof/>
                <w:webHidden/>
              </w:rPr>
              <w:t>2</w:t>
            </w:r>
            <w:r>
              <w:rPr>
                <w:noProof/>
                <w:webHidden/>
              </w:rPr>
              <w:fldChar w:fldCharType="end"/>
            </w:r>
          </w:hyperlink>
        </w:p>
        <w:p w14:paraId="519BBA8C" w14:textId="26880DB3" w:rsidR="006B2BB2" w:rsidRDefault="006B2BB2">
          <w:pPr>
            <w:pStyle w:val="TOC2"/>
            <w:tabs>
              <w:tab w:val="right" w:leader="dot" w:pos="9350"/>
            </w:tabs>
            <w:rPr>
              <w:rFonts w:eastAsiaTheme="minorEastAsia"/>
              <w:noProof/>
            </w:rPr>
          </w:pPr>
          <w:hyperlink w:anchor="_Toc115857888" w:history="1">
            <w:r w:rsidRPr="00D672DF">
              <w:rPr>
                <w:rStyle w:val="Hyperlink"/>
                <w:noProof/>
              </w:rPr>
              <w:t>Applicant Information:</w:t>
            </w:r>
            <w:r>
              <w:rPr>
                <w:noProof/>
                <w:webHidden/>
              </w:rPr>
              <w:tab/>
            </w:r>
            <w:r>
              <w:rPr>
                <w:noProof/>
                <w:webHidden/>
              </w:rPr>
              <w:fldChar w:fldCharType="begin"/>
            </w:r>
            <w:r>
              <w:rPr>
                <w:noProof/>
                <w:webHidden/>
              </w:rPr>
              <w:instrText xml:space="preserve"> PAGEREF _Toc115857888 \h </w:instrText>
            </w:r>
            <w:r>
              <w:rPr>
                <w:noProof/>
                <w:webHidden/>
              </w:rPr>
            </w:r>
            <w:r>
              <w:rPr>
                <w:noProof/>
                <w:webHidden/>
              </w:rPr>
              <w:fldChar w:fldCharType="separate"/>
            </w:r>
            <w:r>
              <w:rPr>
                <w:noProof/>
                <w:webHidden/>
              </w:rPr>
              <w:t>2</w:t>
            </w:r>
            <w:r>
              <w:rPr>
                <w:noProof/>
                <w:webHidden/>
              </w:rPr>
              <w:fldChar w:fldCharType="end"/>
            </w:r>
          </w:hyperlink>
        </w:p>
        <w:p w14:paraId="5E50613A" w14:textId="7F64242D" w:rsidR="006B2BB2" w:rsidRDefault="006B2BB2">
          <w:pPr>
            <w:pStyle w:val="TOC2"/>
            <w:tabs>
              <w:tab w:val="right" w:leader="dot" w:pos="9350"/>
            </w:tabs>
            <w:rPr>
              <w:rFonts w:eastAsiaTheme="minorEastAsia"/>
              <w:noProof/>
            </w:rPr>
          </w:pPr>
          <w:hyperlink w:anchor="_Toc115857889" w:history="1">
            <w:r w:rsidRPr="00D672DF">
              <w:rPr>
                <w:rStyle w:val="Hyperlink"/>
                <w:noProof/>
              </w:rPr>
              <w:t>Applicant Eligibility:</w:t>
            </w:r>
            <w:r>
              <w:rPr>
                <w:noProof/>
                <w:webHidden/>
              </w:rPr>
              <w:tab/>
            </w:r>
            <w:r>
              <w:rPr>
                <w:noProof/>
                <w:webHidden/>
              </w:rPr>
              <w:fldChar w:fldCharType="begin"/>
            </w:r>
            <w:r>
              <w:rPr>
                <w:noProof/>
                <w:webHidden/>
              </w:rPr>
              <w:instrText xml:space="preserve"> PAGEREF _Toc115857889 \h </w:instrText>
            </w:r>
            <w:r>
              <w:rPr>
                <w:noProof/>
                <w:webHidden/>
              </w:rPr>
            </w:r>
            <w:r>
              <w:rPr>
                <w:noProof/>
                <w:webHidden/>
              </w:rPr>
              <w:fldChar w:fldCharType="separate"/>
            </w:r>
            <w:r>
              <w:rPr>
                <w:noProof/>
                <w:webHidden/>
              </w:rPr>
              <w:t>4</w:t>
            </w:r>
            <w:r>
              <w:rPr>
                <w:noProof/>
                <w:webHidden/>
              </w:rPr>
              <w:fldChar w:fldCharType="end"/>
            </w:r>
          </w:hyperlink>
        </w:p>
        <w:p w14:paraId="4CAEDC24" w14:textId="17908F77" w:rsidR="006B2BB2" w:rsidRDefault="006B2BB2">
          <w:pPr>
            <w:pStyle w:val="TOC2"/>
            <w:tabs>
              <w:tab w:val="right" w:leader="dot" w:pos="9350"/>
            </w:tabs>
            <w:rPr>
              <w:rFonts w:eastAsiaTheme="minorEastAsia"/>
              <w:noProof/>
            </w:rPr>
          </w:pPr>
          <w:hyperlink w:anchor="_Toc115857890" w:history="1">
            <w:r w:rsidRPr="00D672DF">
              <w:rPr>
                <w:rStyle w:val="Hyperlink"/>
                <w:noProof/>
              </w:rPr>
              <w:t>Project Needs Statement:</w:t>
            </w:r>
            <w:r>
              <w:rPr>
                <w:noProof/>
                <w:webHidden/>
              </w:rPr>
              <w:tab/>
            </w:r>
            <w:r>
              <w:rPr>
                <w:noProof/>
                <w:webHidden/>
              </w:rPr>
              <w:fldChar w:fldCharType="begin"/>
            </w:r>
            <w:r>
              <w:rPr>
                <w:noProof/>
                <w:webHidden/>
              </w:rPr>
              <w:instrText xml:space="preserve"> PAGEREF _Toc115857890 \h </w:instrText>
            </w:r>
            <w:r>
              <w:rPr>
                <w:noProof/>
                <w:webHidden/>
              </w:rPr>
            </w:r>
            <w:r>
              <w:rPr>
                <w:noProof/>
                <w:webHidden/>
              </w:rPr>
              <w:fldChar w:fldCharType="separate"/>
            </w:r>
            <w:r>
              <w:rPr>
                <w:noProof/>
                <w:webHidden/>
              </w:rPr>
              <w:t>4</w:t>
            </w:r>
            <w:r>
              <w:rPr>
                <w:noProof/>
                <w:webHidden/>
              </w:rPr>
              <w:fldChar w:fldCharType="end"/>
            </w:r>
          </w:hyperlink>
        </w:p>
        <w:p w14:paraId="6B402465" w14:textId="50C7D8F1" w:rsidR="006B2BB2" w:rsidRDefault="006B2BB2">
          <w:pPr>
            <w:pStyle w:val="TOC2"/>
            <w:tabs>
              <w:tab w:val="right" w:leader="dot" w:pos="9350"/>
            </w:tabs>
            <w:rPr>
              <w:rFonts w:eastAsiaTheme="minorEastAsia"/>
              <w:noProof/>
            </w:rPr>
          </w:pPr>
          <w:hyperlink w:anchor="_Toc115857891" w:history="1">
            <w:r w:rsidRPr="00D672DF">
              <w:rPr>
                <w:rStyle w:val="Hyperlink"/>
                <w:noProof/>
              </w:rPr>
              <w:t>Estimated Number of Clients:</w:t>
            </w:r>
            <w:r>
              <w:rPr>
                <w:noProof/>
                <w:webHidden/>
              </w:rPr>
              <w:tab/>
            </w:r>
            <w:r>
              <w:rPr>
                <w:noProof/>
                <w:webHidden/>
              </w:rPr>
              <w:fldChar w:fldCharType="begin"/>
            </w:r>
            <w:r>
              <w:rPr>
                <w:noProof/>
                <w:webHidden/>
              </w:rPr>
              <w:instrText xml:space="preserve"> PAGEREF _Toc115857891 \h </w:instrText>
            </w:r>
            <w:r>
              <w:rPr>
                <w:noProof/>
                <w:webHidden/>
              </w:rPr>
            </w:r>
            <w:r>
              <w:rPr>
                <w:noProof/>
                <w:webHidden/>
              </w:rPr>
              <w:fldChar w:fldCharType="separate"/>
            </w:r>
            <w:r>
              <w:rPr>
                <w:noProof/>
                <w:webHidden/>
              </w:rPr>
              <w:t>5</w:t>
            </w:r>
            <w:r>
              <w:rPr>
                <w:noProof/>
                <w:webHidden/>
              </w:rPr>
              <w:fldChar w:fldCharType="end"/>
            </w:r>
          </w:hyperlink>
        </w:p>
        <w:p w14:paraId="16C1364C" w14:textId="4A265A70" w:rsidR="006B2BB2" w:rsidRDefault="006B2BB2">
          <w:pPr>
            <w:pStyle w:val="TOC2"/>
            <w:tabs>
              <w:tab w:val="right" w:leader="dot" w:pos="9350"/>
            </w:tabs>
            <w:rPr>
              <w:rFonts w:eastAsiaTheme="minorEastAsia"/>
              <w:noProof/>
            </w:rPr>
          </w:pPr>
          <w:hyperlink w:anchor="_Toc115857892" w:history="1">
            <w:r w:rsidRPr="00D672DF">
              <w:rPr>
                <w:rStyle w:val="Hyperlink"/>
                <w:noProof/>
              </w:rPr>
              <w:t>Client Eligibility:</w:t>
            </w:r>
            <w:r>
              <w:rPr>
                <w:noProof/>
                <w:webHidden/>
              </w:rPr>
              <w:tab/>
            </w:r>
            <w:r>
              <w:rPr>
                <w:noProof/>
                <w:webHidden/>
              </w:rPr>
              <w:fldChar w:fldCharType="begin"/>
            </w:r>
            <w:r>
              <w:rPr>
                <w:noProof/>
                <w:webHidden/>
              </w:rPr>
              <w:instrText xml:space="preserve"> PAGEREF _Toc115857892 \h </w:instrText>
            </w:r>
            <w:r>
              <w:rPr>
                <w:noProof/>
                <w:webHidden/>
              </w:rPr>
            </w:r>
            <w:r>
              <w:rPr>
                <w:noProof/>
                <w:webHidden/>
              </w:rPr>
              <w:fldChar w:fldCharType="separate"/>
            </w:r>
            <w:r>
              <w:rPr>
                <w:noProof/>
                <w:webHidden/>
              </w:rPr>
              <w:t>6</w:t>
            </w:r>
            <w:r>
              <w:rPr>
                <w:noProof/>
                <w:webHidden/>
              </w:rPr>
              <w:fldChar w:fldCharType="end"/>
            </w:r>
          </w:hyperlink>
        </w:p>
        <w:p w14:paraId="0D4CC1FA" w14:textId="0A5A38F7" w:rsidR="006B2BB2" w:rsidRDefault="006B2BB2">
          <w:pPr>
            <w:pStyle w:val="TOC2"/>
            <w:tabs>
              <w:tab w:val="right" w:leader="dot" w:pos="9350"/>
            </w:tabs>
            <w:rPr>
              <w:rFonts w:eastAsiaTheme="minorEastAsia"/>
              <w:noProof/>
            </w:rPr>
          </w:pPr>
          <w:hyperlink w:anchor="_Toc115857893" w:history="1">
            <w:r w:rsidRPr="00D672DF">
              <w:rPr>
                <w:rStyle w:val="Hyperlink"/>
                <w:noProof/>
              </w:rPr>
              <w:t>Budget:</w:t>
            </w:r>
            <w:r>
              <w:rPr>
                <w:noProof/>
                <w:webHidden/>
              </w:rPr>
              <w:tab/>
            </w:r>
            <w:r>
              <w:rPr>
                <w:noProof/>
                <w:webHidden/>
              </w:rPr>
              <w:fldChar w:fldCharType="begin"/>
            </w:r>
            <w:r>
              <w:rPr>
                <w:noProof/>
                <w:webHidden/>
              </w:rPr>
              <w:instrText xml:space="preserve"> PAGEREF _Toc115857893 \h </w:instrText>
            </w:r>
            <w:r>
              <w:rPr>
                <w:noProof/>
                <w:webHidden/>
              </w:rPr>
            </w:r>
            <w:r>
              <w:rPr>
                <w:noProof/>
                <w:webHidden/>
              </w:rPr>
              <w:fldChar w:fldCharType="separate"/>
            </w:r>
            <w:r>
              <w:rPr>
                <w:noProof/>
                <w:webHidden/>
              </w:rPr>
              <w:t>6</w:t>
            </w:r>
            <w:r>
              <w:rPr>
                <w:noProof/>
                <w:webHidden/>
              </w:rPr>
              <w:fldChar w:fldCharType="end"/>
            </w:r>
          </w:hyperlink>
        </w:p>
        <w:p w14:paraId="54BA486B" w14:textId="47FCBBB1" w:rsidR="006B2BB2" w:rsidRDefault="006B2BB2">
          <w:pPr>
            <w:pStyle w:val="TOC2"/>
            <w:tabs>
              <w:tab w:val="right" w:leader="dot" w:pos="9350"/>
            </w:tabs>
            <w:rPr>
              <w:rFonts w:eastAsiaTheme="minorEastAsia"/>
              <w:noProof/>
            </w:rPr>
          </w:pPr>
          <w:hyperlink w:anchor="_Toc115857894" w:history="1">
            <w:r w:rsidRPr="00D672DF">
              <w:rPr>
                <w:rStyle w:val="Hyperlink"/>
                <w:noProof/>
              </w:rPr>
              <w:t>Financial Management &amp; Accountability:</w:t>
            </w:r>
            <w:r>
              <w:rPr>
                <w:noProof/>
                <w:webHidden/>
              </w:rPr>
              <w:tab/>
            </w:r>
            <w:r>
              <w:rPr>
                <w:noProof/>
                <w:webHidden/>
              </w:rPr>
              <w:fldChar w:fldCharType="begin"/>
            </w:r>
            <w:r>
              <w:rPr>
                <w:noProof/>
                <w:webHidden/>
              </w:rPr>
              <w:instrText xml:space="preserve"> PAGEREF _Toc115857894 \h </w:instrText>
            </w:r>
            <w:r>
              <w:rPr>
                <w:noProof/>
                <w:webHidden/>
              </w:rPr>
            </w:r>
            <w:r>
              <w:rPr>
                <w:noProof/>
                <w:webHidden/>
              </w:rPr>
              <w:fldChar w:fldCharType="separate"/>
            </w:r>
            <w:r>
              <w:rPr>
                <w:noProof/>
                <w:webHidden/>
              </w:rPr>
              <w:t>7</w:t>
            </w:r>
            <w:r>
              <w:rPr>
                <w:noProof/>
                <w:webHidden/>
              </w:rPr>
              <w:fldChar w:fldCharType="end"/>
            </w:r>
          </w:hyperlink>
        </w:p>
        <w:p w14:paraId="09791E58" w14:textId="4476DA0D" w:rsidR="006B2BB2" w:rsidRDefault="006B2BB2">
          <w:pPr>
            <w:pStyle w:val="TOC2"/>
            <w:tabs>
              <w:tab w:val="right" w:leader="dot" w:pos="9350"/>
            </w:tabs>
            <w:rPr>
              <w:rFonts w:eastAsiaTheme="minorEastAsia"/>
              <w:noProof/>
            </w:rPr>
          </w:pPr>
          <w:hyperlink w:anchor="_Toc115857895" w:history="1">
            <w:r w:rsidRPr="00D672DF">
              <w:rPr>
                <w:rStyle w:val="Hyperlink"/>
                <w:noProof/>
              </w:rPr>
              <w:t>Practices, Policies, Procedures &amp; Documentation:</w:t>
            </w:r>
            <w:r>
              <w:rPr>
                <w:noProof/>
                <w:webHidden/>
              </w:rPr>
              <w:tab/>
            </w:r>
            <w:r>
              <w:rPr>
                <w:noProof/>
                <w:webHidden/>
              </w:rPr>
              <w:fldChar w:fldCharType="begin"/>
            </w:r>
            <w:r>
              <w:rPr>
                <w:noProof/>
                <w:webHidden/>
              </w:rPr>
              <w:instrText xml:space="preserve"> PAGEREF _Toc115857895 \h </w:instrText>
            </w:r>
            <w:r>
              <w:rPr>
                <w:noProof/>
                <w:webHidden/>
              </w:rPr>
            </w:r>
            <w:r>
              <w:rPr>
                <w:noProof/>
                <w:webHidden/>
              </w:rPr>
              <w:fldChar w:fldCharType="separate"/>
            </w:r>
            <w:r>
              <w:rPr>
                <w:noProof/>
                <w:webHidden/>
              </w:rPr>
              <w:t>8</w:t>
            </w:r>
            <w:r>
              <w:rPr>
                <w:noProof/>
                <w:webHidden/>
              </w:rPr>
              <w:fldChar w:fldCharType="end"/>
            </w:r>
          </w:hyperlink>
        </w:p>
        <w:p w14:paraId="068DD7E9" w14:textId="40E2E962" w:rsidR="006B2BB2" w:rsidRDefault="006B2BB2">
          <w:pPr>
            <w:pStyle w:val="TOC2"/>
            <w:tabs>
              <w:tab w:val="right" w:leader="dot" w:pos="9350"/>
            </w:tabs>
            <w:rPr>
              <w:rFonts w:eastAsiaTheme="minorEastAsia"/>
              <w:noProof/>
            </w:rPr>
          </w:pPr>
          <w:hyperlink w:anchor="_Toc115857896" w:history="1">
            <w:r w:rsidRPr="00D672DF">
              <w:rPr>
                <w:rStyle w:val="Hyperlink"/>
                <w:noProof/>
              </w:rPr>
              <w:t>Racial Equity:</w:t>
            </w:r>
            <w:r>
              <w:rPr>
                <w:noProof/>
                <w:webHidden/>
              </w:rPr>
              <w:tab/>
            </w:r>
            <w:r>
              <w:rPr>
                <w:noProof/>
                <w:webHidden/>
              </w:rPr>
              <w:fldChar w:fldCharType="begin"/>
            </w:r>
            <w:r>
              <w:rPr>
                <w:noProof/>
                <w:webHidden/>
              </w:rPr>
              <w:instrText xml:space="preserve"> PAGEREF _Toc115857896 \h </w:instrText>
            </w:r>
            <w:r>
              <w:rPr>
                <w:noProof/>
                <w:webHidden/>
              </w:rPr>
            </w:r>
            <w:r>
              <w:rPr>
                <w:noProof/>
                <w:webHidden/>
              </w:rPr>
              <w:fldChar w:fldCharType="separate"/>
            </w:r>
            <w:r>
              <w:rPr>
                <w:noProof/>
                <w:webHidden/>
              </w:rPr>
              <w:t>10</w:t>
            </w:r>
            <w:r>
              <w:rPr>
                <w:noProof/>
                <w:webHidden/>
              </w:rPr>
              <w:fldChar w:fldCharType="end"/>
            </w:r>
          </w:hyperlink>
        </w:p>
        <w:p w14:paraId="0AA0B321" w14:textId="211072E2" w:rsidR="006B2BB2" w:rsidRDefault="006B2BB2">
          <w:pPr>
            <w:pStyle w:val="TOC1"/>
            <w:tabs>
              <w:tab w:val="right" w:leader="dot" w:pos="9350"/>
            </w:tabs>
            <w:rPr>
              <w:rFonts w:eastAsiaTheme="minorEastAsia"/>
              <w:noProof/>
            </w:rPr>
          </w:pPr>
          <w:hyperlink w:anchor="_Toc115857897" w:history="1">
            <w:r w:rsidRPr="00D672DF">
              <w:rPr>
                <w:rStyle w:val="Hyperlink"/>
                <w:noProof/>
              </w:rPr>
              <w:t>Assurances for Employment Grants Program</w:t>
            </w:r>
            <w:r>
              <w:rPr>
                <w:noProof/>
                <w:webHidden/>
              </w:rPr>
              <w:tab/>
            </w:r>
            <w:r>
              <w:rPr>
                <w:noProof/>
                <w:webHidden/>
              </w:rPr>
              <w:fldChar w:fldCharType="begin"/>
            </w:r>
            <w:r>
              <w:rPr>
                <w:noProof/>
                <w:webHidden/>
              </w:rPr>
              <w:instrText xml:space="preserve"> PAGEREF _Toc115857897 \h </w:instrText>
            </w:r>
            <w:r>
              <w:rPr>
                <w:noProof/>
                <w:webHidden/>
              </w:rPr>
            </w:r>
            <w:r>
              <w:rPr>
                <w:noProof/>
                <w:webHidden/>
              </w:rPr>
              <w:fldChar w:fldCharType="separate"/>
            </w:r>
            <w:r>
              <w:rPr>
                <w:noProof/>
                <w:webHidden/>
              </w:rPr>
              <w:t>13</w:t>
            </w:r>
            <w:r>
              <w:rPr>
                <w:noProof/>
                <w:webHidden/>
              </w:rPr>
              <w:fldChar w:fldCharType="end"/>
            </w:r>
          </w:hyperlink>
        </w:p>
        <w:p w14:paraId="1D74539F" w14:textId="5204B647" w:rsidR="00326AB5" w:rsidRDefault="00326AB5">
          <w:r>
            <w:rPr>
              <w:b/>
              <w:bCs/>
              <w:noProof/>
            </w:rPr>
            <w:fldChar w:fldCharType="end"/>
          </w:r>
        </w:p>
      </w:sdtContent>
    </w:sdt>
    <w:p w14:paraId="047FE072" w14:textId="13AC90C2" w:rsidR="000407A2" w:rsidRDefault="000407A2">
      <w:r>
        <w:br w:type="page"/>
      </w:r>
    </w:p>
    <w:p w14:paraId="7F8DDB9A" w14:textId="0EEA40CC" w:rsidR="002B6C94" w:rsidRPr="005C6DF6" w:rsidRDefault="002E5C48" w:rsidP="005C6DF6">
      <w:pPr>
        <w:pStyle w:val="Heading1"/>
      </w:pPr>
      <w:bookmarkStart w:id="0" w:name="_Toc115857886"/>
      <w:r>
        <w:lastRenderedPageBreak/>
        <w:t>EMPLOYMENT</w:t>
      </w:r>
      <w:r w:rsidR="002B6C94" w:rsidRPr="005C6DF6">
        <w:t xml:space="preserve"> GRANT</w:t>
      </w:r>
      <w:r w:rsidR="00764E12">
        <w:t>S</w:t>
      </w:r>
      <w:r w:rsidR="002B6C94" w:rsidRPr="005C6DF6">
        <w:t xml:space="preserve"> </w:t>
      </w:r>
      <w:r w:rsidR="000A38A1">
        <w:t xml:space="preserve">(EG) </w:t>
      </w:r>
      <w:r w:rsidR="003D3963">
        <w:t xml:space="preserve">PROGRAM </w:t>
      </w:r>
      <w:r w:rsidR="002B6C94" w:rsidRPr="005C6DF6">
        <w:t>APPLICATION</w:t>
      </w:r>
      <w:bookmarkEnd w:id="0"/>
    </w:p>
    <w:p w14:paraId="17B1AA48" w14:textId="0FC7B611" w:rsidR="002B6C94" w:rsidRDefault="002B6C94" w:rsidP="00052AC5">
      <w:pPr>
        <w:pStyle w:val="Subtitle"/>
      </w:pPr>
      <w:r w:rsidRPr="005C6DF6">
        <w:t>Grant Year: 2023</w:t>
      </w:r>
      <w:r w:rsidR="003129CE">
        <w:t xml:space="preserve"> </w:t>
      </w:r>
    </w:p>
    <w:p w14:paraId="2DD1597A" w14:textId="77777777" w:rsidR="006570F8" w:rsidRDefault="006570F8" w:rsidP="00356E61">
      <w:pPr>
        <w:pStyle w:val="Heading2"/>
      </w:pPr>
    </w:p>
    <w:p w14:paraId="5FADB81A" w14:textId="144B74ED" w:rsidR="003D3963" w:rsidRDefault="00954279" w:rsidP="000F2695">
      <w:pPr>
        <w:pStyle w:val="Heading1"/>
      </w:pPr>
      <w:bookmarkStart w:id="1" w:name="_Toc115857887"/>
      <w:r>
        <w:t>APPLICATION DEADLINE</w:t>
      </w:r>
      <w:r w:rsidR="003D3963">
        <w:t>:</w:t>
      </w:r>
      <w:bookmarkEnd w:id="1"/>
    </w:p>
    <w:p w14:paraId="6788506D" w14:textId="183D63EA" w:rsidR="003129CE" w:rsidRDefault="003129CE" w:rsidP="00052AC5">
      <w:r w:rsidRPr="003129CE">
        <w:t>Application</w:t>
      </w:r>
      <w:r w:rsidR="00200959">
        <w:t>s are</w:t>
      </w:r>
      <w:r w:rsidRPr="003129CE">
        <w:t xml:space="preserve"> due by e</w:t>
      </w:r>
      <w:r w:rsidRPr="0081108A">
        <w:t xml:space="preserve">mail </w:t>
      </w:r>
      <w:r w:rsidR="00F04320">
        <w:t>no later than</w:t>
      </w:r>
      <w:r w:rsidR="00200959" w:rsidRPr="0081108A">
        <w:t xml:space="preserve"> </w:t>
      </w:r>
      <w:r w:rsidR="004547E9" w:rsidRPr="0081108A">
        <w:t xml:space="preserve">11:59 pm </w:t>
      </w:r>
      <w:r w:rsidRPr="0081108A">
        <w:t xml:space="preserve">on </w:t>
      </w:r>
      <w:r w:rsidR="009C17DA">
        <w:t xml:space="preserve">November 11, </w:t>
      </w:r>
      <w:proofErr w:type="gramStart"/>
      <w:r w:rsidR="00D84B4F">
        <w:t>2022</w:t>
      </w:r>
      <w:proofErr w:type="gramEnd"/>
      <w:r w:rsidR="00136EDA" w:rsidRPr="0081108A">
        <w:t xml:space="preserve"> </w:t>
      </w:r>
      <w:r w:rsidRPr="0081108A">
        <w:t>to the</w:t>
      </w:r>
      <w:r w:rsidRPr="003129CE">
        <w:t xml:space="preserve"> following email address </w:t>
      </w:r>
      <w:hyperlink r:id="rId10" w:history="1">
        <w:r w:rsidR="00052AC5" w:rsidRPr="008D357C">
          <w:rPr>
            <w:rStyle w:val="Hyperlink"/>
          </w:rPr>
          <w:t>DOASupportiveHousing@wisconsin.gov</w:t>
        </w:r>
      </w:hyperlink>
    </w:p>
    <w:p w14:paraId="58A4155C" w14:textId="77777777" w:rsidR="00356E61" w:rsidRDefault="00356E61" w:rsidP="005C6DF6">
      <w:pPr>
        <w:pStyle w:val="Heading2"/>
      </w:pPr>
    </w:p>
    <w:p w14:paraId="0B6CADD2" w14:textId="097E9844" w:rsidR="002B6C94" w:rsidRDefault="001C5B6E" w:rsidP="005C6DF6">
      <w:pPr>
        <w:pStyle w:val="Heading2"/>
      </w:pPr>
      <w:bookmarkStart w:id="2" w:name="_Toc115857888"/>
      <w:r>
        <w:t>Applicant Information:</w:t>
      </w:r>
      <w:bookmarkEnd w:id="2"/>
    </w:p>
    <w:p w14:paraId="48B0ECAB" w14:textId="39568517" w:rsidR="005C6DF6" w:rsidRDefault="00052AC5" w:rsidP="005C6DF6">
      <w:r>
        <w:t>Please fill out the following information about your agency:</w:t>
      </w:r>
    </w:p>
    <w:tbl>
      <w:tblPr>
        <w:tblStyle w:val="TableGrid"/>
        <w:tblW w:w="0" w:type="auto"/>
        <w:tblLook w:val="04A0" w:firstRow="1" w:lastRow="0" w:firstColumn="1" w:lastColumn="0" w:noHBand="0" w:noVBand="1"/>
      </w:tblPr>
      <w:tblGrid>
        <w:gridCol w:w="4405"/>
        <w:gridCol w:w="4945"/>
      </w:tblGrid>
      <w:tr w:rsidR="00052AC5" w14:paraId="54CD616B" w14:textId="77777777" w:rsidTr="00052AC5">
        <w:tc>
          <w:tcPr>
            <w:tcW w:w="4405" w:type="dxa"/>
          </w:tcPr>
          <w:p w14:paraId="0BC24019" w14:textId="2465D849" w:rsidR="00052AC5" w:rsidRDefault="00052AC5" w:rsidP="005C6DF6">
            <w:r w:rsidRPr="00052AC5">
              <w:t xml:space="preserve">Name of the Applicant </w:t>
            </w:r>
            <w:r w:rsidR="002E5C48">
              <w:t>Municipality</w:t>
            </w:r>
          </w:p>
          <w:p w14:paraId="72271B65" w14:textId="5F0D8095" w:rsidR="002E5C48" w:rsidRDefault="002E5C48" w:rsidP="005C6DF6">
            <w:r>
              <w:t>(</w:t>
            </w:r>
            <w:r w:rsidR="000A38A1">
              <w:t>Please specif</w:t>
            </w:r>
            <w:r w:rsidR="000D735E">
              <w:t>y</w:t>
            </w:r>
            <w:r w:rsidR="000A38A1">
              <w:t xml:space="preserve"> whether your municipality is a </w:t>
            </w:r>
            <w:r w:rsidRPr="00766726">
              <w:t>count</w:t>
            </w:r>
            <w:r>
              <w:t>y</w:t>
            </w:r>
            <w:r w:rsidRPr="00766726">
              <w:t>, cit</w:t>
            </w:r>
            <w:r>
              <w:t>y</w:t>
            </w:r>
            <w:r w:rsidRPr="00766726">
              <w:t xml:space="preserve">, </w:t>
            </w:r>
            <w:r w:rsidR="00F579E7" w:rsidRPr="00766726">
              <w:t>village,</w:t>
            </w:r>
            <w:r w:rsidRPr="00766726">
              <w:t xml:space="preserve"> or town</w:t>
            </w:r>
            <w:r>
              <w:t>)</w:t>
            </w:r>
          </w:p>
          <w:p w14:paraId="44E0343A" w14:textId="77777777" w:rsidR="00052AC5" w:rsidRDefault="00052AC5" w:rsidP="005C6DF6"/>
          <w:p w14:paraId="6B29F424" w14:textId="3621AC6A" w:rsidR="00052AC5" w:rsidRDefault="00052AC5" w:rsidP="005C6DF6"/>
        </w:tc>
        <w:tc>
          <w:tcPr>
            <w:tcW w:w="4945" w:type="dxa"/>
          </w:tcPr>
          <w:p w14:paraId="438808FB" w14:textId="77777777" w:rsidR="00052AC5" w:rsidRDefault="00052AC5" w:rsidP="005C6DF6"/>
        </w:tc>
      </w:tr>
      <w:tr w:rsidR="00052AC5" w14:paraId="73E8CD34" w14:textId="77777777" w:rsidTr="00052AC5">
        <w:tc>
          <w:tcPr>
            <w:tcW w:w="4405" w:type="dxa"/>
          </w:tcPr>
          <w:p w14:paraId="09C0BFC5" w14:textId="07268792" w:rsidR="00052AC5" w:rsidRDefault="00052AC5" w:rsidP="00052AC5">
            <w:r w:rsidRPr="00052AC5">
              <w:t>Mailing Address for Purchase Order and Reimbursement (PO Box or Street Address)</w:t>
            </w:r>
          </w:p>
          <w:p w14:paraId="6C2B9FE3" w14:textId="63487B93" w:rsidR="00A97C98" w:rsidRDefault="00A97C98" w:rsidP="00052AC5">
            <w:r>
              <w:t>Payable To</w:t>
            </w:r>
          </w:p>
          <w:p w14:paraId="54489071" w14:textId="77777777" w:rsidR="00052AC5" w:rsidRDefault="00052AC5" w:rsidP="00052AC5"/>
          <w:p w14:paraId="661F36B6" w14:textId="21D71B8C" w:rsidR="00052AC5" w:rsidRDefault="00052AC5" w:rsidP="00052AC5"/>
        </w:tc>
        <w:tc>
          <w:tcPr>
            <w:tcW w:w="4945" w:type="dxa"/>
          </w:tcPr>
          <w:p w14:paraId="5682D316" w14:textId="77777777" w:rsidR="00052AC5" w:rsidRDefault="00052AC5" w:rsidP="005C6DF6"/>
        </w:tc>
      </w:tr>
      <w:tr w:rsidR="00052AC5" w14:paraId="59CF14A5" w14:textId="77777777" w:rsidTr="00052AC5">
        <w:tc>
          <w:tcPr>
            <w:tcW w:w="4405" w:type="dxa"/>
          </w:tcPr>
          <w:p w14:paraId="1094ED85" w14:textId="77777777" w:rsidR="00052AC5" w:rsidRDefault="00052AC5" w:rsidP="005C6DF6">
            <w:r w:rsidRPr="00052AC5">
              <w:t>Physical Address of Primary Office</w:t>
            </w:r>
          </w:p>
          <w:p w14:paraId="19E6C301" w14:textId="77777777" w:rsidR="00052AC5" w:rsidRDefault="00052AC5" w:rsidP="005C6DF6"/>
          <w:p w14:paraId="0C168D09" w14:textId="77777777" w:rsidR="00052AC5" w:rsidRDefault="00052AC5" w:rsidP="005C6DF6"/>
          <w:p w14:paraId="45153867" w14:textId="44D3CAC4" w:rsidR="00052AC5" w:rsidRDefault="00052AC5" w:rsidP="005C6DF6"/>
        </w:tc>
        <w:tc>
          <w:tcPr>
            <w:tcW w:w="4945" w:type="dxa"/>
          </w:tcPr>
          <w:p w14:paraId="5A21B2A4" w14:textId="77777777" w:rsidR="00052AC5" w:rsidRDefault="00052AC5" w:rsidP="005C6DF6"/>
        </w:tc>
      </w:tr>
      <w:tr w:rsidR="00052AC5" w14:paraId="38ADB130" w14:textId="77777777" w:rsidTr="00052AC5">
        <w:tc>
          <w:tcPr>
            <w:tcW w:w="4405" w:type="dxa"/>
          </w:tcPr>
          <w:p w14:paraId="5AD10DF5" w14:textId="77777777" w:rsidR="00052AC5" w:rsidRDefault="00052AC5" w:rsidP="005C6DF6">
            <w:r w:rsidRPr="00052AC5">
              <w:t>UEI Number</w:t>
            </w:r>
          </w:p>
          <w:p w14:paraId="7857DA53" w14:textId="582D3EDA" w:rsidR="00052AC5" w:rsidRDefault="00052AC5" w:rsidP="005C6DF6"/>
        </w:tc>
        <w:tc>
          <w:tcPr>
            <w:tcW w:w="4945" w:type="dxa"/>
          </w:tcPr>
          <w:p w14:paraId="5D5FA0EE" w14:textId="77777777" w:rsidR="00052AC5" w:rsidRDefault="00052AC5" w:rsidP="005C6DF6"/>
        </w:tc>
      </w:tr>
      <w:tr w:rsidR="00A97C98" w14:paraId="34A84984" w14:textId="77777777" w:rsidTr="00052AC5">
        <w:tc>
          <w:tcPr>
            <w:tcW w:w="4405" w:type="dxa"/>
          </w:tcPr>
          <w:p w14:paraId="4106E6FA" w14:textId="76675649" w:rsidR="00A97C98" w:rsidRDefault="003E06E5" w:rsidP="005C6DF6">
            <w:r>
              <w:t xml:space="preserve">Please attach proof from SAM.gov </w:t>
            </w:r>
            <w:r w:rsidRPr="003E06E5">
              <w:t>that the applicant is not in a period of debarment, suspension</w:t>
            </w:r>
            <w:r w:rsidR="009F1C1F">
              <w:t xml:space="preserve"> or ineligible status (</w:t>
            </w:r>
            <w:r w:rsidR="00954279">
              <w:t>has</w:t>
            </w:r>
            <w:r w:rsidR="009F1C1F">
              <w:t xml:space="preserve"> no</w:t>
            </w:r>
            <w:r w:rsidR="00954279">
              <w:t xml:space="preserve"> active exclusions</w:t>
            </w:r>
            <w:r w:rsidR="009F1C1F">
              <w:t>).</w:t>
            </w:r>
          </w:p>
        </w:tc>
        <w:tc>
          <w:tcPr>
            <w:tcW w:w="4945" w:type="dxa"/>
          </w:tcPr>
          <w:p w14:paraId="7BFB5096" w14:textId="77777777" w:rsidR="00A97C98" w:rsidRDefault="00A97C98" w:rsidP="005C6DF6">
            <w:r>
              <w:t>Attached?</w:t>
            </w:r>
          </w:p>
          <w:p w14:paraId="40D7DF8F" w14:textId="70B4C645" w:rsidR="00A97C98" w:rsidRDefault="00A97C98" w:rsidP="005C6DF6">
            <w:r>
              <w:t xml:space="preserve">                           </w:t>
            </w:r>
            <w:sdt>
              <w:sdtPr>
                <w:id w:val="-294146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80517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211F6F" w14:paraId="01214632" w14:textId="77777777" w:rsidTr="00052AC5">
        <w:tc>
          <w:tcPr>
            <w:tcW w:w="4405" w:type="dxa"/>
          </w:tcPr>
          <w:p w14:paraId="7D7F5EB0" w14:textId="699A344D" w:rsidR="00211F6F" w:rsidRPr="00356E61" w:rsidRDefault="00211F6F" w:rsidP="005C6DF6">
            <w:r w:rsidRPr="00356E61">
              <w:t>Applicant’s HUD-recognized Continuum of Care (CoC) and Local Coalition (if applicable)</w:t>
            </w:r>
          </w:p>
        </w:tc>
        <w:tc>
          <w:tcPr>
            <w:tcW w:w="4945" w:type="dxa"/>
          </w:tcPr>
          <w:p w14:paraId="28024D4E" w14:textId="21CEB59D" w:rsidR="00211F6F" w:rsidRPr="00356E61" w:rsidRDefault="00211F6F" w:rsidP="005C6DF6">
            <w:r w:rsidRPr="00356E61">
              <w:t>CoC:</w:t>
            </w:r>
          </w:p>
          <w:p w14:paraId="0C760593" w14:textId="77777777" w:rsidR="00211F6F" w:rsidRPr="00356E61" w:rsidRDefault="00211F6F" w:rsidP="005C6DF6"/>
          <w:p w14:paraId="25705663" w14:textId="217416DB" w:rsidR="00211F6F" w:rsidRPr="00356E61" w:rsidRDefault="00211F6F" w:rsidP="005C6DF6">
            <w:r w:rsidRPr="00356E61">
              <w:t>Local Coalition</w:t>
            </w:r>
            <w:r w:rsidR="00AA4F05" w:rsidRPr="00356E61">
              <w:t xml:space="preserve"> (if applicable)</w:t>
            </w:r>
            <w:r w:rsidRPr="00356E61">
              <w:t>:</w:t>
            </w:r>
          </w:p>
          <w:p w14:paraId="7715B77C" w14:textId="77777777" w:rsidR="00211F6F" w:rsidRDefault="00211F6F" w:rsidP="005C6DF6"/>
          <w:p w14:paraId="1A6072D0" w14:textId="67D87BE4" w:rsidR="000A38A1" w:rsidRPr="00356E61" w:rsidRDefault="000A38A1" w:rsidP="005C6DF6"/>
        </w:tc>
      </w:tr>
      <w:tr w:rsidR="00052AC5" w14:paraId="37850E89" w14:textId="77777777" w:rsidTr="007A38E4">
        <w:tc>
          <w:tcPr>
            <w:tcW w:w="9350" w:type="dxa"/>
            <w:gridSpan w:val="2"/>
          </w:tcPr>
          <w:p w14:paraId="2716FA17" w14:textId="6C31399E" w:rsidR="00052AC5" w:rsidRDefault="00052AC5" w:rsidP="007A38E4">
            <w:r>
              <w:t xml:space="preserve">Applicant’s </w:t>
            </w:r>
            <w:r w:rsidR="000A38A1">
              <w:t>EG</w:t>
            </w:r>
            <w:r>
              <w:t xml:space="preserve"> Program Manager or Primary Point of Contact for </w:t>
            </w:r>
            <w:r w:rsidR="007A38E4">
              <w:t xml:space="preserve">the </w:t>
            </w:r>
            <w:r w:rsidR="000A38A1">
              <w:t>EG</w:t>
            </w:r>
            <w:r w:rsidR="00954279">
              <w:t xml:space="preserve"> </w:t>
            </w:r>
            <w:r>
              <w:t>Program</w:t>
            </w:r>
          </w:p>
        </w:tc>
      </w:tr>
      <w:tr w:rsidR="00052AC5" w14:paraId="75466832" w14:textId="77777777" w:rsidTr="00052AC5">
        <w:tc>
          <w:tcPr>
            <w:tcW w:w="4405" w:type="dxa"/>
          </w:tcPr>
          <w:p w14:paraId="275CD1A4" w14:textId="77777777" w:rsidR="00052AC5" w:rsidRDefault="00052AC5" w:rsidP="006669E0">
            <w:pPr>
              <w:pStyle w:val="ListParagraph"/>
              <w:numPr>
                <w:ilvl w:val="0"/>
                <w:numId w:val="3"/>
              </w:numPr>
            </w:pPr>
            <w:r>
              <w:t>Name</w:t>
            </w:r>
          </w:p>
          <w:p w14:paraId="068B70DE" w14:textId="58E0139A" w:rsidR="007A38E4" w:rsidRDefault="007A38E4" w:rsidP="007A38E4">
            <w:pPr>
              <w:pStyle w:val="ListParagraph"/>
            </w:pPr>
          </w:p>
        </w:tc>
        <w:tc>
          <w:tcPr>
            <w:tcW w:w="4945" w:type="dxa"/>
          </w:tcPr>
          <w:p w14:paraId="2E75B8FC" w14:textId="77777777" w:rsidR="00052AC5" w:rsidRDefault="00052AC5" w:rsidP="005C6DF6"/>
        </w:tc>
      </w:tr>
      <w:tr w:rsidR="00052AC5" w14:paraId="4C051183" w14:textId="77777777" w:rsidTr="00052AC5">
        <w:tc>
          <w:tcPr>
            <w:tcW w:w="4405" w:type="dxa"/>
          </w:tcPr>
          <w:p w14:paraId="5E39A448" w14:textId="77777777" w:rsidR="00052AC5" w:rsidRDefault="00052AC5" w:rsidP="006669E0">
            <w:pPr>
              <w:pStyle w:val="ListParagraph"/>
              <w:numPr>
                <w:ilvl w:val="0"/>
                <w:numId w:val="3"/>
              </w:numPr>
            </w:pPr>
            <w:r>
              <w:t>Title</w:t>
            </w:r>
          </w:p>
          <w:p w14:paraId="630A247E" w14:textId="2EE33A20" w:rsidR="007A38E4" w:rsidRDefault="007A38E4" w:rsidP="007A38E4">
            <w:pPr>
              <w:pStyle w:val="ListParagraph"/>
            </w:pPr>
          </w:p>
        </w:tc>
        <w:tc>
          <w:tcPr>
            <w:tcW w:w="4945" w:type="dxa"/>
          </w:tcPr>
          <w:p w14:paraId="1726F155" w14:textId="77777777" w:rsidR="00052AC5" w:rsidRDefault="00052AC5" w:rsidP="005C6DF6"/>
        </w:tc>
      </w:tr>
      <w:tr w:rsidR="00052AC5" w14:paraId="26E477DE" w14:textId="77777777" w:rsidTr="00052AC5">
        <w:tc>
          <w:tcPr>
            <w:tcW w:w="4405" w:type="dxa"/>
          </w:tcPr>
          <w:p w14:paraId="5BF7904C" w14:textId="77777777" w:rsidR="00052AC5" w:rsidRDefault="00052AC5" w:rsidP="006669E0">
            <w:pPr>
              <w:pStyle w:val="ListParagraph"/>
              <w:numPr>
                <w:ilvl w:val="0"/>
                <w:numId w:val="3"/>
              </w:numPr>
            </w:pPr>
            <w:r>
              <w:t>Phone Number</w:t>
            </w:r>
          </w:p>
          <w:p w14:paraId="378F5A56" w14:textId="77777777" w:rsidR="007A38E4" w:rsidRDefault="007A38E4" w:rsidP="007A38E4">
            <w:pPr>
              <w:pStyle w:val="ListParagraph"/>
            </w:pPr>
          </w:p>
          <w:p w14:paraId="45668D12" w14:textId="377C532B" w:rsidR="000A38A1" w:rsidRDefault="000A38A1" w:rsidP="007A38E4">
            <w:pPr>
              <w:pStyle w:val="ListParagraph"/>
            </w:pPr>
          </w:p>
        </w:tc>
        <w:tc>
          <w:tcPr>
            <w:tcW w:w="4945" w:type="dxa"/>
          </w:tcPr>
          <w:p w14:paraId="0A3ED0FF" w14:textId="77777777" w:rsidR="00052AC5" w:rsidRDefault="00052AC5" w:rsidP="005C6DF6"/>
        </w:tc>
      </w:tr>
      <w:tr w:rsidR="00052AC5" w14:paraId="2F133624" w14:textId="77777777" w:rsidTr="00052AC5">
        <w:tc>
          <w:tcPr>
            <w:tcW w:w="4405" w:type="dxa"/>
          </w:tcPr>
          <w:p w14:paraId="786CB363" w14:textId="77777777" w:rsidR="00052AC5" w:rsidRDefault="00052AC5" w:rsidP="006669E0">
            <w:pPr>
              <w:pStyle w:val="ListParagraph"/>
              <w:numPr>
                <w:ilvl w:val="0"/>
                <w:numId w:val="3"/>
              </w:numPr>
            </w:pPr>
            <w:r>
              <w:lastRenderedPageBreak/>
              <w:t>Email</w:t>
            </w:r>
          </w:p>
          <w:p w14:paraId="0A2DBA3C" w14:textId="064AA370" w:rsidR="00052AC5" w:rsidRDefault="00052AC5" w:rsidP="00052AC5">
            <w:pPr>
              <w:pStyle w:val="ListParagraph"/>
            </w:pPr>
          </w:p>
        </w:tc>
        <w:tc>
          <w:tcPr>
            <w:tcW w:w="4945" w:type="dxa"/>
          </w:tcPr>
          <w:p w14:paraId="174E39FC" w14:textId="77777777" w:rsidR="00052AC5" w:rsidRDefault="00052AC5" w:rsidP="005C6DF6"/>
        </w:tc>
      </w:tr>
      <w:tr w:rsidR="00052AC5" w14:paraId="267166EE" w14:textId="77777777" w:rsidTr="007A38E4">
        <w:tc>
          <w:tcPr>
            <w:tcW w:w="9350" w:type="dxa"/>
            <w:gridSpan w:val="2"/>
          </w:tcPr>
          <w:p w14:paraId="58433C69" w14:textId="43679504" w:rsidR="00052AC5" w:rsidRDefault="00052AC5" w:rsidP="007A38E4">
            <w:r>
              <w:t>Applicant’s Official Authorized to Sign Application and Contract</w:t>
            </w:r>
          </w:p>
        </w:tc>
      </w:tr>
      <w:tr w:rsidR="00052AC5" w14:paraId="77EDFB20" w14:textId="77777777" w:rsidTr="00052AC5">
        <w:tc>
          <w:tcPr>
            <w:tcW w:w="4405" w:type="dxa"/>
          </w:tcPr>
          <w:p w14:paraId="7F254A1F" w14:textId="77777777" w:rsidR="00052AC5" w:rsidRDefault="00052AC5" w:rsidP="006669E0">
            <w:pPr>
              <w:pStyle w:val="ListParagraph"/>
              <w:numPr>
                <w:ilvl w:val="0"/>
                <w:numId w:val="4"/>
              </w:numPr>
            </w:pPr>
            <w:r>
              <w:t>Name</w:t>
            </w:r>
          </w:p>
          <w:p w14:paraId="1751B2E8" w14:textId="77CC9962" w:rsidR="007A38E4" w:rsidRDefault="007A38E4" w:rsidP="007A38E4">
            <w:pPr>
              <w:pStyle w:val="ListParagraph"/>
            </w:pPr>
          </w:p>
        </w:tc>
        <w:tc>
          <w:tcPr>
            <w:tcW w:w="4945" w:type="dxa"/>
          </w:tcPr>
          <w:p w14:paraId="344937C9" w14:textId="77777777" w:rsidR="00052AC5" w:rsidRDefault="00052AC5" w:rsidP="005C6DF6"/>
        </w:tc>
      </w:tr>
      <w:tr w:rsidR="00052AC5" w14:paraId="378301CE" w14:textId="77777777" w:rsidTr="00052AC5">
        <w:tc>
          <w:tcPr>
            <w:tcW w:w="4405" w:type="dxa"/>
          </w:tcPr>
          <w:p w14:paraId="1F22C6AC" w14:textId="77777777" w:rsidR="00052AC5" w:rsidRDefault="00052AC5" w:rsidP="006669E0">
            <w:pPr>
              <w:pStyle w:val="ListParagraph"/>
              <w:numPr>
                <w:ilvl w:val="0"/>
                <w:numId w:val="4"/>
              </w:numPr>
            </w:pPr>
            <w:r>
              <w:t>Title</w:t>
            </w:r>
          </w:p>
          <w:p w14:paraId="3908440C" w14:textId="240AC6D9" w:rsidR="00F579E7" w:rsidRDefault="00F579E7" w:rsidP="00F579E7"/>
        </w:tc>
        <w:tc>
          <w:tcPr>
            <w:tcW w:w="4945" w:type="dxa"/>
          </w:tcPr>
          <w:p w14:paraId="0D274B5E" w14:textId="77777777" w:rsidR="00052AC5" w:rsidRDefault="00052AC5" w:rsidP="005C6DF6"/>
        </w:tc>
      </w:tr>
      <w:tr w:rsidR="00052AC5" w:rsidRPr="00356E61" w14:paraId="40D54623" w14:textId="77777777" w:rsidTr="00052AC5">
        <w:tc>
          <w:tcPr>
            <w:tcW w:w="4405" w:type="dxa"/>
          </w:tcPr>
          <w:p w14:paraId="08AB2260" w14:textId="77777777" w:rsidR="00052AC5" w:rsidRPr="00356E61" w:rsidRDefault="00052AC5" w:rsidP="006669E0">
            <w:pPr>
              <w:pStyle w:val="ListParagraph"/>
              <w:numPr>
                <w:ilvl w:val="0"/>
                <w:numId w:val="4"/>
              </w:numPr>
            </w:pPr>
            <w:r w:rsidRPr="00356E61">
              <w:t>Phone Number</w:t>
            </w:r>
          </w:p>
          <w:p w14:paraId="420BE96C" w14:textId="50FCD24D" w:rsidR="00524ACA" w:rsidRPr="00356E61" w:rsidRDefault="00524ACA" w:rsidP="007A38E4">
            <w:pPr>
              <w:pStyle w:val="ListParagraph"/>
            </w:pPr>
          </w:p>
        </w:tc>
        <w:tc>
          <w:tcPr>
            <w:tcW w:w="4945" w:type="dxa"/>
          </w:tcPr>
          <w:p w14:paraId="5E06AADA" w14:textId="77777777" w:rsidR="00052AC5" w:rsidRPr="00356E61" w:rsidRDefault="00052AC5" w:rsidP="005C6DF6"/>
        </w:tc>
      </w:tr>
      <w:tr w:rsidR="00052AC5" w:rsidRPr="00356E61" w14:paraId="6A0E4BF3" w14:textId="77777777" w:rsidTr="00052AC5">
        <w:tc>
          <w:tcPr>
            <w:tcW w:w="4405" w:type="dxa"/>
          </w:tcPr>
          <w:p w14:paraId="7F92C882" w14:textId="77777777" w:rsidR="00052AC5" w:rsidRPr="00356E61" w:rsidRDefault="00052AC5" w:rsidP="006669E0">
            <w:pPr>
              <w:pStyle w:val="ListParagraph"/>
              <w:numPr>
                <w:ilvl w:val="0"/>
                <w:numId w:val="4"/>
              </w:numPr>
            </w:pPr>
            <w:r w:rsidRPr="00356E61">
              <w:t>Email</w:t>
            </w:r>
          </w:p>
          <w:p w14:paraId="32B2DC47" w14:textId="28527D04" w:rsidR="007A38E4" w:rsidRPr="00356E61" w:rsidRDefault="007A38E4" w:rsidP="007A38E4">
            <w:pPr>
              <w:pStyle w:val="ListParagraph"/>
            </w:pPr>
          </w:p>
        </w:tc>
        <w:tc>
          <w:tcPr>
            <w:tcW w:w="4945" w:type="dxa"/>
          </w:tcPr>
          <w:p w14:paraId="12B94EBC" w14:textId="77777777" w:rsidR="00052AC5" w:rsidRPr="00356E61" w:rsidRDefault="00052AC5" w:rsidP="005C6DF6"/>
        </w:tc>
      </w:tr>
      <w:tr w:rsidR="00052AC5" w:rsidRPr="00356E61" w14:paraId="064CDC71" w14:textId="77777777" w:rsidTr="00052AC5">
        <w:tc>
          <w:tcPr>
            <w:tcW w:w="4405" w:type="dxa"/>
          </w:tcPr>
          <w:p w14:paraId="49A72ECD" w14:textId="77777777" w:rsidR="00052AC5" w:rsidRPr="00356E61" w:rsidRDefault="00052AC5" w:rsidP="006669E0">
            <w:pPr>
              <w:pStyle w:val="ListParagraph"/>
              <w:numPr>
                <w:ilvl w:val="0"/>
                <w:numId w:val="4"/>
              </w:numPr>
            </w:pPr>
            <w:r w:rsidRPr="00356E61">
              <w:t>Signature &amp; Date</w:t>
            </w:r>
          </w:p>
          <w:p w14:paraId="6CD777D8" w14:textId="1799994B" w:rsidR="00052AC5" w:rsidRPr="00356E61" w:rsidRDefault="00052AC5" w:rsidP="00052AC5">
            <w:pPr>
              <w:pStyle w:val="ListParagraph"/>
            </w:pPr>
            <w:r w:rsidRPr="00356E61">
              <w:t>(digital signatures are accepted)</w:t>
            </w:r>
          </w:p>
        </w:tc>
        <w:tc>
          <w:tcPr>
            <w:tcW w:w="4945" w:type="dxa"/>
          </w:tcPr>
          <w:p w14:paraId="4AADF5C5" w14:textId="77777777" w:rsidR="00052AC5" w:rsidRPr="00356E61" w:rsidRDefault="00052AC5" w:rsidP="005C6DF6"/>
          <w:p w14:paraId="21E2C6FF" w14:textId="77777777" w:rsidR="00052AC5" w:rsidRPr="00356E61" w:rsidRDefault="00052AC5" w:rsidP="005C6DF6"/>
          <w:p w14:paraId="4CAD0086" w14:textId="77777777" w:rsidR="00052AC5" w:rsidRPr="00356E61" w:rsidRDefault="00052AC5" w:rsidP="005C6DF6"/>
          <w:p w14:paraId="211D90E8" w14:textId="13F8D917" w:rsidR="00052AC5" w:rsidRPr="00356E61" w:rsidRDefault="00052AC5" w:rsidP="005C6DF6"/>
        </w:tc>
      </w:tr>
      <w:tr w:rsidR="00A97C98" w:rsidRPr="00356E61" w14:paraId="388CFD44" w14:textId="77777777" w:rsidTr="00A97C98">
        <w:tc>
          <w:tcPr>
            <w:tcW w:w="9350" w:type="dxa"/>
            <w:gridSpan w:val="2"/>
          </w:tcPr>
          <w:p w14:paraId="4E694BC7" w14:textId="76EF5637" w:rsidR="00A97C98" w:rsidRPr="00356E61" w:rsidRDefault="00A97C98" w:rsidP="005C6DF6">
            <w:r w:rsidRPr="00356E61">
              <w:t>Client Referral Contact Information for the</w:t>
            </w:r>
            <w:r w:rsidR="00954279" w:rsidRPr="00356E61">
              <w:t xml:space="preserve"> </w:t>
            </w:r>
            <w:r w:rsidR="000A38A1">
              <w:t>EG</w:t>
            </w:r>
            <w:r w:rsidRPr="00356E61">
              <w:t xml:space="preserve"> Program</w:t>
            </w:r>
          </w:p>
        </w:tc>
      </w:tr>
      <w:tr w:rsidR="00A97C98" w:rsidRPr="00356E61" w14:paraId="1845DAD8" w14:textId="77777777" w:rsidTr="00052AC5">
        <w:tc>
          <w:tcPr>
            <w:tcW w:w="4405" w:type="dxa"/>
          </w:tcPr>
          <w:p w14:paraId="4D50F1A6" w14:textId="77777777" w:rsidR="00A97C98" w:rsidRPr="00356E61" w:rsidRDefault="00A97C98" w:rsidP="006669E0">
            <w:pPr>
              <w:pStyle w:val="ListParagraph"/>
              <w:numPr>
                <w:ilvl w:val="0"/>
                <w:numId w:val="5"/>
              </w:numPr>
            </w:pPr>
            <w:r w:rsidRPr="00356E61">
              <w:t>Name</w:t>
            </w:r>
          </w:p>
          <w:p w14:paraId="0BCA3456" w14:textId="356DB8A2" w:rsidR="00A97C98" w:rsidRPr="00356E61" w:rsidRDefault="00A97C98" w:rsidP="00A97C98">
            <w:pPr>
              <w:pStyle w:val="ListParagraph"/>
            </w:pPr>
          </w:p>
        </w:tc>
        <w:tc>
          <w:tcPr>
            <w:tcW w:w="4945" w:type="dxa"/>
          </w:tcPr>
          <w:p w14:paraId="67468AC0" w14:textId="77777777" w:rsidR="00A97C98" w:rsidRPr="00356E61" w:rsidRDefault="00A97C98" w:rsidP="005C6DF6"/>
        </w:tc>
      </w:tr>
      <w:tr w:rsidR="00A97C98" w:rsidRPr="00356E61" w14:paraId="4A5E0523" w14:textId="77777777" w:rsidTr="00052AC5">
        <w:tc>
          <w:tcPr>
            <w:tcW w:w="4405" w:type="dxa"/>
          </w:tcPr>
          <w:p w14:paraId="55369B20" w14:textId="77777777" w:rsidR="00A97C98" w:rsidRPr="00356E61" w:rsidRDefault="00A97C98" w:rsidP="006669E0">
            <w:pPr>
              <w:pStyle w:val="ListParagraph"/>
              <w:numPr>
                <w:ilvl w:val="0"/>
                <w:numId w:val="5"/>
              </w:numPr>
            </w:pPr>
            <w:r w:rsidRPr="00356E61">
              <w:t>Title</w:t>
            </w:r>
          </w:p>
          <w:p w14:paraId="49B28FE2" w14:textId="35533C21" w:rsidR="00A97C98" w:rsidRPr="00356E61" w:rsidRDefault="00A97C98" w:rsidP="00A97C98">
            <w:pPr>
              <w:pStyle w:val="ListParagraph"/>
            </w:pPr>
          </w:p>
        </w:tc>
        <w:tc>
          <w:tcPr>
            <w:tcW w:w="4945" w:type="dxa"/>
          </w:tcPr>
          <w:p w14:paraId="62469F66" w14:textId="77777777" w:rsidR="00A97C98" w:rsidRPr="00356E61" w:rsidRDefault="00A97C98" w:rsidP="005C6DF6"/>
        </w:tc>
      </w:tr>
      <w:tr w:rsidR="00A97C98" w:rsidRPr="00356E61" w14:paraId="0056F200" w14:textId="77777777" w:rsidTr="00052AC5">
        <w:tc>
          <w:tcPr>
            <w:tcW w:w="4405" w:type="dxa"/>
          </w:tcPr>
          <w:p w14:paraId="6B0F7984" w14:textId="77777777" w:rsidR="00A97C98" w:rsidRPr="00356E61" w:rsidRDefault="00A97C98" w:rsidP="006669E0">
            <w:pPr>
              <w:pStyle w:val="ListParagraph"/>
              <w:numPr>
                <w:ilvl w:val="0"/>
                <w:numId w:val="5"/>
              </w:numPr>
            </w:pPr>
            <w:r w:rsidRPr="00356E61">
              <w:t>Phone Number</w:t>
            </w:r>
          </w:p>
          <w:p w14:paraId="3CAB45A0" w14:textId="2AE9EC00" w:rsidR="00A97C98" w:rsidRPr="00356E61" w:rsidRDefault="00A97C98" w:rsidP="00A97C98">
            <w:pPr>
              <w:pStyle w:val="ListParagraph"/>
            </w:pPr>
          </w:p>
        </w:tc>
        <w:tc>
          <w:tcPr>
            <w:tcW w:w="4945" w:type="dxa"/>
          </w:tcPr>
          <w:p w14:paraId="119AF287" w14:textId="77777777" w:rsidR="00A97C98" w:rsidRPr="00356E61" w:rsidRDefault="00A97C98" w:rsidP="005C6DF6"/>
        </w:tc>
      </w:tr>
      <w:tr w:rsidR="00A97C98" w:rsidRPr="00356E61" w14:paraId="40CA5B55" w14:textId="77777777" w:rsidTr="00052AC5">
        <w:tc>
          <w:tcPr>
            <w:tcW w:w="4405" w:type="dxa"/>
          </w:tcPr>
          <w:p w14:paraId="11219304" w14:textId="77777777" w:rsidR="00A97C98" w:rsidRPr="00356E61" w:rsidRDefault="00A97C98" w:rsidP="006669E0">
            <w:pPr>
              <w:pStyle w:val="ListParagraph"/>
              <w:numPr>
                <w:ilvl w:val="0"/>
                <w:numId w:val="5"/>
              </w:numPr>
            </w:pPr>
            <w:r w:rsidRPr="00356E61">
              <w:t>Email</w:t>
            </w:r>
          </w:p>
          <w:p w14:paraId="4400F186" w14:textId="4BB59BA9" w:rsidR="00A97C98" w:rsidRPr="00356E61" w:rsidRDefault="00A97C98" w:rsidP="00A97C98">
            <w:pPr>
              <w:pStyle w:val="ListParagraph"/>
            </w:pPr>
          </w:p>
        </w:tc>
        <w:tc>
          <w:tcPr>
            <w:tcW w:w="4945" w:type="dxa"/>
          </w:tcPr>
          <w:p w14:paraId="733E86E8" w14:textId="77777777" w:rsidR="00A97C98" w:rsidRPr="00356E61" w:rsidRDefault="00A97C98" w:rsidP="005C6DF6"/>
        </w:tc>
      </w:tr>
      <w:tr w:rsidR="00A97C98" w:rsidRPr="00356E61" w14:paraId="5CCF508E" w14:textId="77777777" w:rsidTr="00052AC5">
        <w:tc>
          <w:tcPr>
            <w:tcW w:w="4405" w:type="dxa"/>
          </w:tcPr>
          <w:p w14:paraId="523922BE" w14:textId="4E72837B" w:rsidR="00A97C98" w:rsidRPr="00356E61" w:rsidRDefault="00A97C98" w:rsidP="006669E0">
            <w:pPr>
              <w:pStyle w:val="ListParagraph"/>
              <w:numPr>
                <w:ilvl w:val="0"/>
                <w:numId w:val="5"/>
              </w:numPr>
            </w:pPr>
            <w:r w:rsidRPr="00356E61">
              <w:t>Website</w:t>
            </w:r>
          </w:p>
          <w:p w14:paraId="7EA56BE3" w14:textId="5011B427" w:rsidR="00A97C98" w:rsidRPr="00356E61" w:rsidRDefault="00A97C98" w:rsidP="00A97C98">
            <w:pPr>
              <w:pStyle w:val="ListParagraph"/>
            </w:pPr>
          </w:p>
        </w:tc>
        <w:tc>
          <w:tcPr>
            <w:tcW w:w="4945" w:type="dxa"/>
          </w:tcPr>
          <w:p w14:paraId="2B28F1C1" w14:textId="77777777" w:rsidR="00A97C98" w:rsidRPr="00356E61" w:rsidRDefault="00A97C98" w:rsidP="005C6DF6"/>
        </w:tc>
      </w:tr>
    </w:tbl>
    <w:p w14:paraId="7F9A09C0" w14:textId="77777777" w:rsidR="00052AC5" w:rsidRPr="00356E61" w:rsidRDefault="00052AC5" w:rsidP="005939B3">
      <w:pPr>
        <w:pStyle w:val="Heading2"/>
      </w:pPr>
    </w:p>
    <w:p w14:paraId="0E60A862" w14:textId="77777777" w:rsidR="006570F8" w:rsidRPr="00356E61" w:rsidRDefault="006570F8">
      <w:pPr>
        <w:rPr>
          <w:rFonts w:asciiTheme="majorHAnsi" w:eastAsiaTheme="majorEastAsia" w:hAnsiTheme="majorHAnsi" w:cstheme="majorBidi"/>
          <w:color w:val="2F5496" w:themeColor="accent1" w:themeShade="BF"/>
          <w:sz w:val="26"/>
          <w:szCs w:val="26"/>
        </w:rPr>
      </w:pPr>
      <w:r w:rsidRPr="00356E61">
        <w:br w:type="page"/>
      </w:r>
    </w:p>
    <w:p w14:paraId="2F446263" w14:textId="4C9F17CB" w:rsidR="001F246E" w:rsidRPr="00356E61" w:rsidRDefault="001F246E" w:rsidP="005B4D5B">
      <w:pPr>
        <w:pStyle w:val="Heading2"/>
      </w:pPr>
      <w:bookmarkStart w:id="3" w:name="_Toc115857889"/>
      <w:r w:rsidRPr="00356E61">
        <w:lastRenderedPageBreak/>
        <w:t>Applicant Eligibility</w:t>
      </w:r>
      <w:r w:rsidR="00692179" w:rsidRPr="00356E61">
        <w:t>:</w:t>
      </w:r>
      <w:bookmarkEnd w:id="3"/>
    </w:p>
    <w:p w14:paraId="34B2BB7F" w14:textId="4982642A" w:rsidR="001F246E" w:rsidRPr="00356E61" w:rsidRDefault="001F246E" w:rsidP="005939B3">
      <w:r w:rsidRPr="00356E61">
        <w:t>Please answer the following questions:</w:t>
      </w:r>
    </w:p>
    <w:tbl>
      <w:tblPr>
        <w:tblStyle w:val="TableGrid"/>
        <w:tblW w:w="0" w:type="auto"/>
        <w:tblLook w:val="04A0" w:firstRow="1" w:lastRow="0" w:firstColumn="1" w:lastColumn="0" w:noHBand="0" w:noVBand="1"/>
      </w:tblPr>
      <w:tblGrid>
        <w:gridCol w:w="7105"/>
        <w:gridCol w:w="2245"/>
      </w:tblGrid>
      <w:tr w:rsidR="00F65D05" w:rsidRPr="00356E61" w14:paraId="2BFF5163" w14:textId="77777777" w:rsidTr="00F65D05">
        <w:tc>
          <w:tcPr>
            <w:tcW w:w="7105" w:type="dxa"/>
          </w:tcPr>
          <w:p w14:paraId="0A113362" w14:textId="1550E3D1" w:rsidR="00F65D05" w:rsidRPr="00356E61" w:rsidRDefault="00F65D05" w:rsidP="00F65D05">
            <w:r w:rsidRPr="00356E61">
              <w:t>Question:</w:t>
            </w:r>
          </w:p>
        </w:tc>
        <w:tc>
          <w:tcPr>
            <w:tcW w:w="2245" w:type="dxa"/>
          </w:tcPr>
          <w:p w14:paraId="50ECEAFA" w14:textId="3A84024A" w:rsidR="00F65D05" w:rsidRPr="00356E61" w:rsidRDefault="00F65D05" w:rsidP="00F65D05">
            <w:r w:rsidRPr="00356E61">
              <w:t>Answer:</w:t>
            </w:r>
          </w:p>
        </w:tc>
      </w:tr>
      <w:tr w:rsidR="00F65D05" w:rsidRPr="00356E61" w14:paraId="7FF78D73" w14:textId="77777777" w:rsidTr="00F65D05">
        <w:tc>
          <w:tcPr>
            <w:tcW w:w="7105" w:type="dxa"/>
          </w:tcPr>
          <w:p w14:paraId="4D72861B" w14:textId="15F8DDB4" w:rsidR="00F65D05" w:rsidRPr="00356E61" w:rsidRDefault="000A38A1" w:rsidP="006669E0">
            <w:pPr>
              <w:pStyle w:val="ListParagraph"/>
              <w:numPr>
                <w:ilvl w:val="0"/>
                <w:numId w:val="16"/>
              </w:numPr>
            </w:pPr>
            <w:r>
              <w:t>Is your organization a municipality defined as either a county, city, village</w:t>
            </w:r>
            <w:r w:rsidR="002762E1">
              <w:t>,</w:t>
            </w:r>
            <w:r>
              <w:t xml:space="preserve"> or town?</w:t>
            </w:r>
          </w:p>
          <w:p w14:paraId="7CE21143" w14:textId="460BCADE" w:rsidR="00F65D05" w:rsidRPr="00356E61" w:rsidRDefault="00F65D05" w:rsidP="00F65D05">
            <w:pPr>
              <w:pStyle w:val="ListParagraph"/>
              <w:ind w:left="360"/>
            </w:pPr>
          </w:p>
        </w:tc>
        <w:tc>
          <w:tcPr>
            <w:tcW w:w="2245" w:type="dxa"/>
          </w:tcPr>
          <w:p w14:paraId="07BD306D" w14:textId="06BB6BED" w:rsidR="00F65D05" w:rsidRPr="00356E61" w:rsidRDefault="006B2BB2" w:rsidP="00F65D05">
            <w:sdt>
              <w:sdtPr>
                <w:rPr>
                  <w:rFonts w:ascii="MS Gothic" w:eastAsia="MS Gothic" w:hAnsi="MS Gothic"/>
                </w:rPr>
                <w:id w:val="-935902754"/>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Yes</w:t>
            </w:r>
            <w:r w:rsidR="00F65D05" w:rsidRPr="00356E61">
              <w:tab/>
            </w:r>
            <w:r w:rsidR="00F65D05" w:rsidRPr="00356E61">
              <w:tab/>
            </w:r>
            <w:sdt>
              <w:sdtPr>
                <w:rPr>
                  <w:rFonts w:ascii="MS Gothic" w:eastAsia="MS Gothic" w:hAnsi="MS Gothic"/>
                </w:rPr>
                <w:id w:val="608322941"/>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No</w:t>
            </w:r>
          </w:p>
        </w:tc>
      </w:tr>
      <w:tr w:rsidR="00F65D05" w:rsidRPr="00356E61" w14:paraId="5C5D67DD" w14:textId="77777777" w:rsidTr="00F65D05">
        <w:tc>
          <w:tcPr>
            <w:tcW w:w="7105" w:type="dxa"/>
          </w:tcPr>
          <w:p w14:paraId="4A7BBDD1" w14:textId="230C42BB" w:rsidR="00F65D05" w:rsidRPr="00356E61" w:rsidRDefault="00F65D05" w:rsidP="006669E0">
            <w:pPr>
              <w:pStyle w:val="ListParagraph"/>
              <w:numPr>
                <w:ilvl w:val="0"/>
                <w:numId w:val="16"/>
              </w:numPr>
            </w:pPr>
            <w:r w:rsidRPr="00356E61">
              <w:t xml:space="preserve">Is </w:t>
            </w:r>
            <w:r w:rsidR="00564FA8" w:rsidRPr="00356E61">
              <w:t>your</w:t>
            </w:r>
            <w:r w:rsidRPr="00356E61">
              <w:t xml:space="preserve"> </w:t>
            </w:r>
            <w:r w:rsidR="000A38A1">
              <w:t>municipality</w:t>
            </w:r>
            <w:r w:rsidRPr="00356E61">
              <w:t xml:space="preserve"> registered with SAM.gov and can </w:t>
            </w:r>
            <w:r w:rsidR="00564FA8" w:rsidRPr="00356E61">
              <w:t>you</w:t>
            </w:r>
            <w:r w:rsidRPr="00356E61">
              <w:t xml:space="preserve"> show proof </w:t>
            </w:r>
            <w:r w:rsidR="00F44E57" w:rsidRPr="00356E61">
              <w:t xml:space="preserve">of </w:t>
            </w:r>
            <w:r w:rsidRPr="00356E61">
              <w:t>non-debarment/no</w:t>
            </w:r>
            <w:r w:rsidR="00F44E57" w:rsidRPr="00356E61">
              <w:t>t having any</w:t>
            </w:r>
            <w:r w:rsidRPr="00356E61">
              <w:t xml:space="preserve"> active exclusions?</w:t>
            </w:r>
          </w:p>
          <w:p w14:paraId="56FA7C66" w14:textId="3D8FA362" w:rsidR="00F65D05" w:rsidRPr="00356E61" w:rsidRDefault="00F65D05" w:rsidP="00F65D05">
            <w:pPr>
              <w:pStyle w:val="ListParagraph"/>
              <w:ind w:left="360"/>
            </w:pPr>
          </w:p>
        </w:tc>
        <w:tc>
          <w:tcPr>
            <w:tcW w:w="2245" w:type="dxa"/>
          </w:tcPr>
          <w:p w14:paraId="62832633" w14:textId="6A6B8817" w:rsidR="00F65D05" w:rsidRPr="00356E61" w:rsidRDefault="006B2BB2" w:rsidP="00F65D05">
            <w:sdt>
              <w:sdtPr>
                <w:rPr>
                  <w:rFonts w:ascii="MS Gothic" w:eastAsia="MS Gothic" w:hAnsi="MS Gothic"/>
                </w:rPr>
                <w:id w:val="1716470226"/>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Yes</w:t>
            </w:r>
            <w:r w:rsidR="00F65D05" w:rsidRPr="00356E61">
              <w:tab/>
            </w:r>
            <w:r w:rsidR="00F65D05" w:rsidRPr="00356E61">
              <w:tab/>
            </w:r>
            <w:sdt>
              <w:sdtPr>
                <w:rPr>
                  <w:rFonts w:ascii="MS Gothic" w:eastAsia="MS Gothic" w:hAnsi="MS Gothic"/>
                </w:rPr>
                <w:id w:val="1909952380"/>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No</w:t>
            </w:r>
          </w:p>
        </w:tc>
      </w:tr>
      <w:tr w:rsidR="00F65D05" w:rsidRPr="00356E61" w14:paraId="0691561D" w14:textId="77777777" w:rsidTr="00F65D05">
        <w:tc>
          <w:tcPr>
            <w:tcW w:w="7105" w:type="dxa"/>
          </w:tcPr>
          <w:p w14:paraId="58F7654F" w14:textId="569FC00C" w:rsidR="00F65D05" w:rsidRPr="00356E61" w:rsidRDefault="00F65D05" w:rsidP="006669E0">
            <w:pPr>
              <w:pStyle w:val="ListParagraph"/>
              <w:numPr>
                <w:ilvl w:val="0"/>
                <w:numId w:val="16"/>
              </w:numPr>
            </w:pPr>
            <w:r w:rsidRPr="00356E61">
              <w:t xml:space="preserve">Does </w:t>
            </w:r>
            <w:r w:rsidR="00564FA8" w:rsidRPr="00356E61">
              <w:t>your</w:t>
            </w:r>
            <w:r w:rsidR="000A38A1">
              <w:t xml:space="preserve"> municipality</w:t>
            </w:r>
            <w:r w:rsidRPr="00356E61">
              <w:t xml:space="preserve"> have an active HMIS subscription?</w:t>
            </w:r>
          </w:p>
          <w:p w14:paraId="4F808C7A" w14:textId="77777777" w:rsidR="00F65D05" w:rsidRDefault="00F65D05" w:rsidP="00F65D05">
            <w:pPr>
              <w:pStyle w:val="ListParagraph"/>
              <w:ind w:left="360"/>
            </w:pPr>
          </w:p>
          <w:p w14:paraId="1D8E39DD" w14:textId="49976167" w:rsidR="005B3395" w:rsidRPr="00356E61" w:rsidRDefault="005B3395" w:rsidP="00F65D05">
            <w:pPr>
              <w:pStyle w:val="ListParagraph"/>
              <w:ind w:left="360"/>
            </w:pPr>
          </w:p>
        </w:tc>
        <w:tc>
          <w:tcPr>
            <w:tcW w:w="2245" w:type="dxa"/>
          </w:tcPr>
          <w:p w14:paraId="744E9AB0" w14:textId="0365ACB3" w:rsidR="00F65D05" w:rsidRPr="00356E61" w:rsidRDefault="006B2BB2" w:rsidP="00F65D05">
            <w:sdt>
              <w:sdtPr>
                <w:rPr>
                  <w:rFonts w:ascii="MS Gothic" w:eastAsia="MS Gothic" w:hAnsi="MS Gothic"/>
                </w:rPr>
                <w:id w:val="-1535193516"/>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Yes</w:t>
            </w:r>
            <w:r w:rsidR="00F65D05" w:rsidRPr="00356E61">
              <w:tab/>
            </w:r>
            <w:r w:rsidR="00F65D05" w:rsidRPr="00356E61">
              <w:tab/>
            </w:r>
            <w:sdt>
              <w:sdtPr>
                <w:rPr>
                  <w:rFonts w:ascii="MS Gothic" w:eastAsia="MS Gothic" w:hAnsi="MS Gothic"/>
                </w:rPr>
                <w:id w:val="-1037350621"/>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No</w:t>
            </w:r>
          </w:p>
        </w:tc>
      </w:tr>
      <w:tr w:rsidR="00F65D05" w:rsidRPr="00356E61" w14:paraId="3AC115F3" w14:textId="77777777" w:rsidTr="00F65D05">
        <w:tc>
          <w:tcPr>
            <w:tcW w:w="7105" w:type="dxa"/>
          </w:tcPr>
          <w:p w14:paraId="10E1330B" w14:textId="79EC5612" w:rsidR="00F65D05" w:rsidRPr="00356E61" w:rsidRDefault="006A6EF0" w:rsidP="006669E0">
            <w:pPr>
              <w:pStyle w:val="ListParagraph"/>
              <w:numPr>
                <w:ilvl w:val="0"/>
                <w:numId w:val="16"/>
              </w:numPr>
            </w:pPr>
            <w:r>
              <w:t xml:space="preserve">Will </w:t>
            </w:r>
            <w:r w:rsidR="000A38A1">
              <w:t>your municipality provide the minimum required $10,000 cash match?</w:t>
            </w:r>
          </w:p>
          <w:p w14:paraId="0AD170A6" w14:textId="0990BE4D" w:rsidR="00F65D05" w:rsidRPr="00356E61" w:rsidRDefault="00F65D05" w:rsidP="00F65D05">
            <w:pPr>
              <w:pStyle w:val="ListParagraph"/>
              <w:ind w:left="360"/>
            </w:pPr>
          </w:p>
        </w:tc>
        <w:tc>
          <w:tcPr>
            <w:tcW w:w="2245" w:type="dxa"/>
          </w:tcPr>
          <w:p w14:paraId="1FDB4A60" w14:textId="37335EE8" w:rsidR="00F65D05" w:rsidRPr="00356E61" w:rsidRDefault="006B2BB2" w:rsidP="00F65D05">
            <w:sdt>
              <w:sdtPr>
                <w:rPr>
                  <w:rFonts w:ascii="MS Gothic" w:eastAsia="MS Gothic" w:hAnsi="MS Gothic"/>
                </w:rPr>
                <w:id w:val="-422190889"/>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Yes</w:t>
            </w:r>
            <w:r w:rsidR="00F65D05" w:rsidRPr="00356E61">
              <w:tab/>
            </w:r>
            <w:r w:rsidR="00F65D05" w:rsidRPr="00356E61">
              <w:tab/>
            </w:r>
            <w:sdt>
              <w:sdtPr>
                <w:rPr>
                  <w:rFonts w:ascii="MS Gothic" w:eastAsia="MS Gothic" w:hAnsi="MS Gothic"/>
                </w:rPr>
                <w:id w:val="-729771500"/>
                <w14:checkbox>
                  <w14:checked w14:val="0"/>
                  <w14:checkedState w14:val="2612" w14:font="MS Gothic"/>
                  <w14:uncheckedState w14:val="2610" w14:font="MS Gothic"/>
                </w14:checkbox>
              </w:sdtPr>
              <w:sdtEndPr/>
              <w:sdtContent>
                <w:r w:rsidR="00F65D05" w:rsidRPr="00356E61">
                  <w:rPr>
                    <w:rFonts w:ascii="MS Gothic" w:eastAsia="MS Gothic" w:hAnsi="MS Gothic" w:hint="eastAsia"/>
                  </w:rPr>
                  <w:t>☐</w:t>
                </w:r>
              </w:sdtContent>
            </w:sdt>
            <w:r w:rsidR="00F65D05" w:rsidRPr="00356E61">
              <w:t>No</w:t>
            </w:r>
          </w:p>
        </w:tc>
      </w:tr>
    </w:tbl>
    <w:p w14:paraId="24E30870" w14:textId="14BD73E1" w:rsidR="00F65D05" w:rsidRPr="00356E61" w:rsidRDefault="00F65D05" w:rsidP="00F65D05"/>
    <w:p w14:paraId="431347CB" w14:textId="0D224A5D" w:rsidR="00564FA8" w:rsidRPr="009E37D1" w:rsidRDefault="00564FA8" w:rsidP="00F65D05">
      <w:pPr>
        <w:rPr>
          <w:b/>
          <w:bCs/>
        </w:rPr>
      </w:pPr>
      <w:r w:rsidRPr="00356E61">
        <w:rPr>
          <w:b/>
          <w:bCs/>
        </w:rPr>
        <w:t>If the answer was “no”</w:t>
      </w:r>
      <w:r w:rsidR="009E37D1" w:rsidRPr="00356E61">
        <w:rPr>
          <w:b/>
          <w:bCs/>
        </w:rPr>
        <w:t xml:space="preserve"> to questions 1-</w:t>
      </w:r>
      <w:r w:rsidR="000A38A1">
        <w:rPr>
          <w:b/>
          <w:bCs/>
        </w:rPr>
        <w:t>4</w:t>
      </w:r>
      <w:r w:rsidRPr="00356E61">
        <w:rPr>
          <w:b/>
          <w:bCs/>
        </w:rPr>
        <w:t xml:space="preserve"> your agency </w:t>
      </w:r>
      <w:r w:rsidRPr="00356E61">
        <w:rPr>
          <w:b/>
          <w:bCs/>
          <w:color w:val="FF0000"/>
          <w:u w:val="single"/>
        </w:rPr>
        <w:t>is not eligible</w:t>
      </w:r>
      <w:r w:rsidRPr="00356E61">
        <w:rPr>
          <w:b/>
          <w:bCs/>
          <w:color w:val="FF0000"/>
        </w:rPr>
        <w:t xml:space="preserve"> </w:t>
      </w:r>
      <w:r w:rsidRPr="00356E61">
        <w:rPr>
          <w:b/>
          <w:bCs/>
        </w:rPr>
        <w:t xml:space="preserve">for the </w:t>
      </w:r>
      <w:r w:rsidR="000A38A1">
        <w:rPr>
          <w:b/>
          <w:bCs/>
        </w:rPr>
        <w:t>EG</w:t>
      </w:r>
      <w:r w:rsidRPr="00356E61">
        <w:rPr>
          <w:b/>
          <w:bCs/>
        </w:rPr>
        <w:t xml:space="preserve"> program.</w:t>
      </w:r>
      <w:r w:rsidR="006570F8" w:rsidRPr="00356E61">
        <w:rPr>
          <w:b/>
          <w:bCs/>
        </w:rPr>
        <w:t xml:space="preserve">  </w:t>
      </w:r>
    </w:p>
    <w:p w14:paraId="5AEF059E" w14:textId="77777777" w:rsidR="005B3395" w:rsidRDefault="005B3395" w:rsidP="001E5586">
      <w:pPr>
        <w:pStyle w:val="Heading2"/>
      </w:pPr>
    </w:p>
    <w:p w14:paraId="29438562" w14:textId="1199F8EB" w:rsidR="005B4D5B" w:rsidRDefault="001E5586" w:rsidP="001E5586">
      <w:pPr>
        <w:pStyle w:val="Heading2"/>
      </w:pPr>
      <w:bookmarkStart w:id="4" w:name="_Toc115857890"/>
      <w:r>
        <w:t>Project Needs Statement</w:t>
      </w:r>
      <w:r w:rsidR="00692179">
        <w:t>:</w:t>
      </w:r>
      <w:bookmarkEnd w:id="4"/>
    </w:p>
    <w:p w14:paraId="2CE0FC43" w14:textId="4971DACB" w:rsidR="00980189" w:rsidRDefault="001E5586" w:rsidP="00980189">
      <w:r w:rsidRPr="00356E61">
        <w:t>Please</w:t>
      </w:r>
      <w:r w:rsidR="00564FA8" w:rsidRPr="00356E61">
        <w:t xml:space="preserve"> describe the nature</w:t>
      </w:r>
      <w:r w:rsidR="00083495">
        <w:t>,</w:t>
      </w:r>
      <w:r w:rsidR="00564FA8" w:rsidRPr="00356E61">
        <w:t xml:space="preserve"> scope</w:t>
      </w:r>
      <w:r w:rsidR="00083495">
        <w:t>, and structure of the EG program your</w:t>
      </w:r>
      <w:r w:rsidR="00564FA8" w:rsidRPr="00356E61">
        <w:t xml:space="preserve"> </w:t>
      </w:r>
      <w:r w:rsidR="00083495">
        <w:t xml:space="preserve">municipality plans to run if awarded by answering the following questions.  </w:t>
      </w:r>
      <w:r w:rsidR="005040B3" w:rsidRPr="00356E61">
        <w:t xml:space="preserve"> Please</w:t>
      </w:r>
      <w:r w:rsidR="005040B3">
        <w:t xml:space="preserve"> use data, information</w:t>
      </w:r>
      <w:r w:rsidR="002762E1">
        <w:t>,</w:t>
      </w:r>
      <w:r w:rsidR="005040B3">
        <w:t xml:space="preserve"> </w:t>
      </w:r>
      <w:r w:rsidR="00D84B4F">
        <w:t>and</w:t>
      </w:r>
      <w:r w:rsidR="005040B3">
        <w:t xml:space="preserve"> example</w:t>
      </w:r>
      <w:r w:rsidR="00C57FC1">
        <w:t>s</w:t>
      </w:r>
      <w:r w:rsidR="005040B3">
        <w:t xml:space="preserve"> to support each statement when possible.</w:t>
      </w:r>
      <w:r w:rsidR="00564FA8">
        <w:t xml:space="preserve">  </w:t>
      </w:r>
      <w:r w:rsidR="00646034">
        <w:t xml:space="preserve"> </w:t>
      </w:r>
    </w:p>
    <w:p w14:paraId="3CBD7616" w14:textId="7AAEE3C7" w:rsidR="005040B3" w:rsidRDefault="005040B3" w:rsidP="00E2099B">
      <w:pPr>
        <w:pStyle w:val="ListParagraph"/>
        <w:numPr>
          <w:ilvl w:val="0"/>
          <w:numId w:val="16"/>
        </w:numPr>
      </w:pPr>
      <w:r>
        <w:t>What</w:t>
      </w:r>
      <w:r w:rsidR="00083495">
        <w:t xml:space="preserve"> specific activities will your municipality </w:t>
      </w:r>
      <w:r w:rsidR="00E2099B">
        <w:t>perform to connect people experiencing homelessness with permanent employment?</w:t>
      </w:r>
      <w:r w:rsidR="005B3395">
        <w:t xml:space="preserve">  </w:t>
      </w:r>
    </w:p>
    <w:tbl>
      <w:tblPr>
        <w:tblStyle w:val="TableGrid"/>
        <w:tblW w:w="0" w:type="auto"/>
        <w:tblLook w:val="04A0" w:firstRow="1" w:lastRow="0" w:firstColumn="1" w:lastColumn="0" w:noHBand="0" w:noVBand="1"/>
      </w:tblPr>
      <w:tblGrid>
        <w:gridCol w:w="9350"/>
      </w:tblGrid>
      <w:tr w:rsidR="005040B3" w14:paraId="580936C0" w14:textId="77777777" w:rsidTr="005040B3">
        <w:tc>
          <w:tcPr>
            <w:tcW w:w="9350" w:type="dxa"/>
          </w:tcPr>
          <w:p w14:paraId="5C26BBD7" w14:textId="77777777" w:rsidR="005040B3" w:rsidRDefault="005040B3" w:rsidP="005040B3"/>
          <w:p w14:paraId="255CB542" w14:textId="77777777" w:rsidR="005040B3" w:rsidRDefault="005040B3" w:rsidP="005040B3"/>
          <w:p w14:paraId="1FEBA305" w14:textId="77777777" w:rsidR="005040B3" w:rsidRDefault="005040B3" w:rsidP="005040B3"/>
          <w:p w14:paraId="0292E288" w14:textId="2DD9C4AB" w:rsidR="005040B3" w:rsidRDefault="005040B3" w:rsidP="005040B3"/>
        </w:tc>
      </w:tr>
    </w:tbl>
    <w:p w14:paraId="736C8BC4" w14:textId="39692D3E" w:rsidR="00BC1684" w:rsidRDefault="00BC1684" w:rsidP="005040B3"/>
    <w:p w14:paraId="38824623" w14:textId="5E43DFE2" w:rsidR="009C7D3F" w:rsidRPr="00610347" w:rsidRDefault="009C7D3F" w:rsidP="00945B65">
      <w:pPr>
        <w:pStyle w:val="ListParagraph"/>
        <w:numPr>
          <w:ilvl w:val="0"/>
          <w:numId w:val="16"/>
        </w:numPr>
        <w:tabs>
          <w:tab w:val="center" w:pos="1239"/>
        </w:tabs>
        <w:rPr>
          <w:rFonts w:ascii="MS Gothic" w:eastAsia="MS Gothic" w:hAnsi="MS Gothic"/>
        </w:rPr>
      </w:pPr>
      <w:r w:rsidRPr="00D600DE">
        <w:t>Will you</w:t>
      </w:r>
      <w:r>
        <w:t>r municipality</w:t>
      </w:r>
      <w:r w:rsidRPr="00D600DE">
        <w:t xml:space="preserve"> partner with another organization</w:t>
      </w:r>
      <w:r w:rsidR="009A3246">
        <w:t>*</w:t>
      </w:r>
      <w:r w:rsidRPr="00D600DE">
        <w:t xml:space="preserve"> to provide </w:t>
      </w:r>
      <w:r>
        <w:t>supplement</w:t>
      </w:r>
      <w:r w:rsidR="002762E1">
        <w:t>al</w:t>
      </w:r>
      <w:r>
        <w:t xml:space="preserve"> </w:t>
      </w:r>
      <w:r w:rsidRPr="00D600DE">
        <w:t>employment and supportive services to program participants?</w:t>
      </w:r>
      <w:r w:rsidR="00D84B4F">
        <w:t xml:space="preserve">  </w:t>
      </w:r>
    </w:p>
    <w:p w14:paraId="5F7A05EE" w14:textId="77777777" w:rsidR="00945B65" w:rsidRDefault="00945B65" w:rsidP="009C7D3F">
      <w:pPr>
        <w:pStyle w:val="ListParagraph"/>
        <w:tabs>
          <w:tab w:val="center" w:pos="1239"/>
        </w:tabs>
        <w:ind w:left="360"/>
        <w:rPr>
          <w:rFonts w:ascii="MS Gothic" w:eastAsia="MS Gothic" w:hAnsi="MS Gothic"/>
        </w:rPr>
      </w:pPr>
    </w:p>
    <w:p w14:paraId="1F3FB8E3" w14:textId="68756F24" w:rsidR="009C7D3F" w:rsidRDefault="006B2BB2" w:rsidP="009C7D3F">
      <w:pPr>
        <w:pStyle w:val="ListParagraph"/>
        <w:tabs>
          <w:tab w:val="center" w:pos="1239"/>
        </w:tabs>
        <w:ind w:left="360"/>
      </w:pPr>
      <w:sdt>
        <w:sdtPr>
          <w:rPr>
            <w:rFonts w:ascii="MS Gothic" w:eastAsia="MS Gothic" w:hAnsi="MS Gothic"/>
          </w:rPr>
          <w:id w:val="1410740900"/>
          <w14:checkbox>
            <w14:checked w14:val="0"/>
            <w14:checkedState w14:val="2612" w14:font="MS Gothic"/>
            <w14:uncheckedState w14:val="2610" w14:font="MS Gothic"/>
          </w14:checkbox>
        </w:sdtPr>
        <w:sdtEndPr/>
        <w:sdtContent>
          <w:r w:rsidR="00945B65">
            <w:rPr>
              <w:rFonts w:ascii="MS Gothic" w:eastAsia="MS Gothic" w:hAnsi="MS Gothic" w:hint="eastAsia"/>
            </w:rPr>
            <w:t>☐</w:t>
          </w:r>
        </w:sdtContent>
      </w:sdt>
      <w:r w:rsidR="009C7D3F">
        <w:t xml:space="preserve">Yes            </w:t>
      </w:r>
      <w:sdt>
        <w:sdtPr>
          <w:rPr>
            <w:rFonts w:ascii="MS Gothic" w:eastAsia="MS Gothic" w:hAnsi="MS Gothic"/>
          </w:rPr>
          <w:id w:val="-50935800"/>
          <w14:checkbox>
            <w14:checked w14:val="0"/>
            <w14:checkedState w14:val="2612" w14:font="MS Gothic"/>
            <w14:uncheckedState w14:val="2610" w14:font="MS Gothic"/>
          </w14:checkbox>
        </w:sdtPr>
        <w:sdtEndPr/>
        <w:sdtContent>
          <w:r w:rsidR="009C7D3F" w:rsidRPr="009C7D3F">
            <w:rPr>
              <w:rFonts w:ascii="MS Gothic" w:eastAsia="MS Gothic" w:hAnsi="MS Gothic" w:hint="eastAsia"/>
            </w:rPr>
            <w:t>☐</w:t>
          </w:r>
        </w:sdtContent>
      </w:sdt>
      <w:r w:rsidR="009C7D3F">
        <w:t>No</w:t>
      </w:r>
    </w:p>
    <w:p w14:paraId="6A728FBE" w14:textId="77777777" w:rsidR="009C7D3F" w:rsidRDefault="009C7D3F" w:rsidP="009C7D3F">
      <w:pPr>
        <w:pStyle w:val="ListParagraph"/>
        <w:ind w:left="360"/>
      </w:pPr>
    </w:p>
    <w:p w14:paraId="10CF81B7" w14:textId="79A7D235" w:rsidR="009C7D3F" w:rsidRDefault="009C7D3F" w:rsidP="009C7D3F">
      <w:pPr>
        <w:pStyle w:val="ListParagraph"/>
        <w:ind w:left="360"/>
      </w:pPr>
      <w:r>
        <w:t xml:space="preserve">*Please note the other organization referenced is not </w:t>
      </w:r>
      <w:r w:rsidR="002762E1">
        <w:t>a</w:t>
      </w:r>
      <w:r>
        <w:t xml:space="preserve"> subcontractor performing administrative duties </w:t>
      </w:r>
      <w:r w:rsidR="009A3246">
        <w:t>and/</w:t>
      </w:r>
      <w:r>
        <w:t>or program delivery (if applicable</w:t>
      </w:r>
      <w:r w:rsidR="009A3246">
        <w:t xml:space="preserve">) </w:t>
      </w:r>
      <w:r w:rsidR="009A3246" w:rsidRPr="009A3246">
        <w:rPr>
          <w:u w:val="single"/>
        </w:rPr>
        <w:t>unless</w:t>
      </w:r>
      <w:r w:rsidRPr="009A3246">
        <w:rPr>
          <w:u w:val="single"/>
        </w:rPr>
        <w:t xml:space="preserve"> </w:t>
      </w:r>
      <w:r w:rsidR="002762E1">
        <w:rPr>
          <w:u w:val="single"/>
        </w:rPr>
        <w:t>that</w:t>
      </w:r>
      <w:r w:rsidR="009A3246" w:rsidRPr="009A3246">
        <w:rPr>
          <w:u w:val="single"/>
        </w:rPr>
        <w:t xml:space="preserve"> subcontractor is</w:t>
      </w:r>
      <w:r w:rsidRPr="009A3246">
        <w:rPr>
          <w:u w:val="single"/>
        </w:rPr>
        <w:t xml:space="preserve"> also providing supplementa</w:t>
      </w:r>
      <w:r w:rsidR="002762E1">
        <w:rPr>
          <w:u w:val="single"/>
        </w:rPr>
        <w:t>l</w:t>
      </w:r>
      <w:r w:rsidRPr="009A3246">
        <w:rPr>
          <w:u w:val="single"/>
        </w:rPr>
        <w:t xml:space="preserve"> employment and supportive services </w:t>
      </w:r>
      <w:r w:rsidRPr="00D84B4F">
        <w:rPr>
          <w:i/>
          <w:iCs/>
          <w:u w:val="single"/>
        </w:rPr>
        <w:t>in addition</w:t>
      </w:r>
      <w:r w:rsidRPr="009A3246">
        <w:rPr>
          <w:u w:val="single"/>
        </w:rPr>
        <w:t xml:space="preserve"> to performing administrati</w:t>
      </w:r>
      <w:r w:rsidR="009A3246" w:rsidRPr="009A3246">
        <w:rPr>
          <w:u w:val="single"/>
        </w:rPr>
        <w:t>ve duties and/or program delivery</w:t>
      </w:r>
      <w:r w:rsidR="009A3246">
        <w:t xml:space="preserve"> (if applicable).</w:t>
      </w:r>
    </w:p>
    <w:p w14:paraId="08FFD86C" w14:textId="77777777" w:rsidR="009A3246" w:rsidRDefault="009A3246" w:rsidP="009C7D3F">
      <w:pPr>
        <w:pStyle w:val="ListParagraph"/>
        <w:ind w:left="360"/>
      </w:pPr>
    </w:p>
    <w:p w14:paraId="75526715" w14:textId="77777777" w:rsidR="009A3246" w:rsidRDefault="009A3246" w:rsidP="009C7D3F">
      <w:pPr>
        <w:pStyle w:val="ListParagraph"/>
        <w:ind w:left="360"/>
      </w:pPr>
    </w:p>
    <w:p w14:paraId="12F96876" w14:textId="2B6662D7" w:rsidR="009C7D3F" w:rsidRDefault="009C7D3F" w:rsidP="009C7D3F">
      <w:pPr>
        <w:pStyle w:val="ListParagraph"/>
        <w:numPr>
          <w:ilvl w:val="0"/>
          <w:numId w:val="40"/>
        </w:numPr>
      </w:pPr>
      <w:r>
        <w:t>If yes, what is the name of the organization?  Answer: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5A8AE078" w14:textId="77777777" w:rsidR="009C7D3F" w:rsidRDefault="009C7D3F" w:rsidP="009C7D3F">
      <w:pPr>
        <w:pStyle w:val="ListParagraph"/>
      </w:pPr>
    </w:p>
    <w:p w14:paraId="11EA97CB" w14:textId="4A865E62" w:rsidR="009C7D3F" w:rsidRDefault="009C7D3F" w:rsidP="009C7D3F">
      <w:pPr>
        <w:pStyle w:val="ListParagraph"/>
        <w:numPr>
          <w:ilvl w:val="0"/>
          <w:numId w:val="40"/>
        </w:numPr>
      </w:pPr>
      <w:r>
        <w:t>If yes, what supplementa</w:t>
      </w:r>
      <w:r w:rsidR="002762E1">
        <w:t>l</w:t>
      </w:r>
      <w:r>
        <w:t xml:space="preserve"> employment and supportive services will they provide to program participants?</w:t>
      </w:r>
    </w:p>
    <w:tbl>
      <w:tblPr>
        <w:tblStyle w:val="TableGrid"/>
        <w:tblW w:w="0" w:type="auto"/>
        <w:tblLook w:val="04A0" w:firstRow="1" w:lastRow="0" w:firstColumn="1" w:lastColumn="0" w:noHBand="0" w:noVBand="1"/>
      </w:tblPr>
      <w:tblGrid>
        <w:gridCol w:w="9350"/>
      </w:tblGrid>
      <w:tr w:rsidR="009C7D3F" w14:paraId="0327AED6" w14:textId="77777777" w:rsidTr="009C7D3F">
        <w:tc>
          <w:tcPr>
            <w:tcW w:w="9350" w:type="dxa"/>
          </w:tcPr>
          <w:p w14:paraId="3936EDDF" w14:textId="77777777" w:rsidR="009C7D3F" w:rsidRDefault="009C7D3F" w:rsidP="009C7D3F"/>
          <w:p w14:paraId="217E704A" w14:textId="77777777" w:rsidR="009C7D3F" w:rsidRDefault="009C7D3F" w:rsidP="009C7D3F"/>
          <w:p w14:paraId="30F89E5A" w14:textId="77777777" w:rsidR="009C7D3F" w:rsidRDefault="009C7D3F" w:rsidP="009C7D3F"/>
          <w:p w14:paraId="67FA29EF" w14:textId="0AA682E7" w:rsidR="009C7D3F" w:rsidRDefault="009C7D3F" w:rsidP="009C7D3F"/>
        </w:tc>
      </w:tr>
    </w:tbl>
    <w:p w14:paraId="3AA6E859" w14:textId="77777777" w:rsidR="009C7D3F" w:rsidRDefault="009C7D3F" w:rsidP="009C7D3F"/>
    <w:p w14:paraId="46A0E5EE" w14:textId="77777777" w:rsidR="005B3395" w:rsidRDefault="005B3395" w:rsidP="005B3395">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Contractual Responsibility &amp; Subcontracting:</w:t>
      </w:r>
    </w:p>
    <w:p w14:paraId="25A1AAF6" w14:textId="77777777" w:rsidR="005B3395" w:rsidRDefault="005B3395" w:rsidP="005B3395">
      <w:r>
        <w:t>Please answer the following questions:</w:t>
      </w:r>
    </w:p>
    <w:p w14:paraId="2174B9BA" w14:textId="26FC758F" w:rsidR="009A3246" w:rsidRDefault="005B3395" w:rsidP="009A3246">
      <w:pPr>
        <w:pStyle w:val="ListParagraph"/>
        <w:numPr>
          <w:ilvl w:val="0"/>
          <w:numId w:val="16"/>
        </w:numPr>
      </w:pPr>
      <w:r w:rsidRPr="00BC1684">
        <w:t xml:space="preserve">Will your </w:t>
      </w:r>
      <w:r>
        <w:t>municipality</w:t>
      </w:r>
      <w:r w:rsidR="005076C3">
        <w:t xml:space="preserve"> perform</w:t>
      </w:r>
      <w:r w:rsidRPr="00BC1684">
        <w:t xml:space="preserve"> ALL </w:t>
      </w:r>
      <w:r>
        <w:t xml:space="preserve">administrative duties and </w:t>
      </w:r>
      <w:r w:rsidR="005076C3">
        <w:t xml:space="preserve">provide ALL </w:t>
      </w:r>
      <w:r>
        <w:t>program delivery</w:t>
      </w:r>
      <w:r w:rsidRPr="00BC1684">
        <w:t xml:space="preserve"> directly?</w:t>
      </w:r>
      <w:r w:rsidRPr="00BC1684">
        <w:tab/>
      </w:r>
    </w:p>
    <w:p w14:paraId="205559A0" w14:textId="77777777" w:rsidR="009A3246" w:rsidRPr="009A3246" w:rsidRDefault="009A3246" w:rsidP="009A3246">
      <w:pPr>
        <w:pStyle w:val="ListParagraph"/>
        <w:ind w:left="360"/>
      </w:pPr>
    </w:p>
    <w:p w14:paraId="46286E7E" w14:textId="26A69B34" w:rsidR="005B3395" w:rsidRPr="00BC1684" w:rsidRDefault="005B3395" w:rsidP="009A3246">
      <w:pPr>
        <w:pStyle w:val="ListParagraph"/>
        <w:ind w:left="360"/>
      </w:pPr>
      <w:r w:rsidRPr="009A3246">
        <w:rPr>
          <w:rFonts w:ascii="Segoe UI Symbol" w:hAnsi="Segoe UI Symbol" w:cs="Segoe UI Symbol"/>
        </w:rPr>
        <w:t>☐</w:t>
      </w:r>
      <w:r w:rsidRPr="00BC1684">
        <w:t>Yes</w:t>
      </w:r>
      <w:r w:rsidR="009A3246">
        <w:tab/>
      </w:r>
      <w:r w:rsidRPr="009A3246">
        <w:rPr>
          <w:rFonts w:ascii="Segoe UI Symbol" w:hAnsi="Segoe UI Symbol" w:cs="Segoe UI Symbol"/>
        </w:rPr>
        <w:t>☐</w:t>
      </w:r>
      <w:r w:rsidRPr="00BC1684">
        <w:t>No, will subcontract</w:t>
      </w:r>
    </w:p>
    <w:p w14:paraId="21EB5DF7" w14:textId="77777777" w:rsidR="00E423C3" w:rsidRDefault="00E423C3" w:rsidP="00E423C3">
      <w:pPr>
        <w:pStyle w:val="ListParagraph"/>
      </w:pPr>
    </w:p>
    <w:p w14:paraId="0DA6DD9B" w14:textId="79741046" w:rsidR="009A3246" w:rsidRDefault="005B3395" w:rsidP="009A3246">
      <w:pPr>
        <w:pStyle w:val="ListParagraph"/>
        <w:numPr>
          <w:ilvl w:val="0"/>
          <w:numId w:val="42"/>
        </w:numPr>
      </w:pPr>
      <w:r w:rsidRPr="00BC1684">
        <w:t xml:space="preserve">If </w:t>
      </w:r>
      <w:r w:rsidR="005076C3">
        <w:t>subcontracting</w:t>
      </w:r>
      <w:r w:rsidRPr="00BC1684">
        <w:t xml:space="preserve">, does your </w:t>
      </w:r>
      <w:r>
        <w:t>municipality</w:t>
      </w:r>
      <w:r w:rsidRPr="00BC1684">
        <w:t xml:space="preserve"> recognize and will it abide by the requirement to maintain contractual responsibility and monitor subcontractors in the same manner DEHCR monitors grantees?</w:t>
      </w:r>
      <w:r w:rsidRPr="00BC1684">
        <w:tab/>
      </w:r>
      <w:r w:rsidRPr="00BC1684">
        <w:tab/>
      </w:r>
    </w:p>
    <w:p w14:paraId="18141462" w14:textId="77777777" w:rsidR="009A3246" w:rsidRDefault="009A3246" w:rsidP="009A3246">
      <w:pPr>
        <w:pStyle w:val="ListParagraph"/>
      </w:pPr>
    </w:p>
    <w:p w14:paraId="1823AA6C" w14:textId="5590337D" w:rsidR="005B3395" w:rsidRPr="00BC1684" w:rsidRDefault="005B3395" w:rsidP="009A3246">
      <w:pPr>
        <w:pStyle w:val="ListParagraph"/>
      </w:pPr>
      <w:r w:rsidRPr="009A3246">
        <w:rPr>
          <w:rFonts w:ascii="Segoe UI Symbol" w:hAnsi="Segoe UI Symbol" w:cs="Segoe UI Symbol"/>
        </w:rPr>
        <w:t>☐</w:t>
      </w:r>
      <w:r w:rsidRPr="00BC1684">
        <w:t>Yes</w:t>
      </w:r>
      <w:r w:rsidRPr="00BC1684">
        <w:tab/>
      </w:r>
      <w:r w:rsidRPr="00BC1684">
        <w:tab/>
      </w:r>
      <w:r w:rsidRPr="009A3246">
        <w:rPr>
          <w:rFonts w:ascii="Segoe UI Symbol" w:hAnsi="Segoe UI Symbol" w:cs="Segoe UI Symbol"/>
        </w:rPr>
        <w:t>☐</w:t>
      </w:r>
      <w:r w:rsidRPr="00BC1684">
        <w:t>No</w:t>
      </w:r>
    </w:p>
    <w:p w14:paraId="44151979" w14:textId="77777777" w:rsidR="009A3246" w:rsidRDefault="009A3246" w:rsidP="009A3246">
      <w:pPr>
        <w:pStyle w:val="ListParagraph"/>
      </w:pPr>
    </w:p>
    <w:p w14:paraId="2B4DB220" w14:textId="3B8D78C1" w:rsidR="005B3395" w:rsidRDefault="005B3395" w:rsidP="009A3246">
      <w:pPr>
        <w:pStyle w:val="ListParagraph"/>
        <w:numPr>
          <w:ilvl w:val="0"/>
          <w:numId w:val="42"/>
        </w:numPr>
      </w:pPr>
      <w:r w:rsidRPr="00BC1684">
        <w:t>If</w:t>
      </w:r>
      <w:r w:rsidR="005076C3">
        <w:t xml:space="preserve"> subcontracting</w:t>
      </w:r>
      <w:r w:rsidRPr="00BC1684">
        <w:t xml:space="preserve">, please describe what services will be contracted out.  </w:t>
      </w:r>
    </w:p>
    <w:tbl>
      <w:tblPr>
        <w:tblStyle w:val="TableGrid"/>
        <w:tblW w:w="0" w:type="auto"/>
        <w:tblInd w:w="-5" w:type="dxa"/>
        <w:tblLook w:val="04A0" w:firstRow="1" w:lastRow="0" w:firstColumn="1" w:lastColumn="0" w:noHBand="0" w:noVBand="1"/>
      </w:tblPr>
      <w:tblGrid>
        <w:gridCol w:w="9355"/>
      </w:tblGrid>
      <w:tr w:rsidR="009A3246" w14:paraId="12C5379F" w14:textId="77777777" w:rsidTr="009A3246">
        <w:tc>
          <w:tcPr>
            <w:tcW w:w="9355" w:type="dxa"/>
          </w:tcPr>
          <w:p w14:paraId="084D385C" w14:textId="77777777" w:rsidR="009A3246" w:rsidRDefault="009A3246" w:rsidP="009A3246">
            <w:pPr>
              <w:pStyle w:val="ListParagraph"/>
              <w:ind w:left="0"/>
            </w:pPr>
          </w:p>
          <w:p w14:paraId="3317F73E" w14:textId="77777777" w:rsidR="009A3246" w:rsidRDefault="009A3246" w:rsidP="009A3246">
            <w:pPr>
              <w:pStyle w:val="ListParagraph"/>
              <w:ind w:left="0"/>
            </w:pPr>
          </w:p>
          <w:p w14:paraId="52175690" w14:textId="77777777" w:rsidR="009A3246" w:rsidRDefault="009A3246" w:rsidP="009A3246">
            <w:pPr>
              <w:pStyle w:val="ListParagraph"/>
              <w:ind w:left="0"/>
            </w:pPr>
          </w:p>
          <w:p w14:paraId="493BB616" w14:textId="3974D4E0" w:rsidR="009A3246" w:rsidRDefault="009A3246" w:rsidP="009A3246">
            <w:pPr>
              <w:pStyle w:val="ListParagraph"/>
              <w:ind w:left="0"/>
            </w:pPr>
          </w:p>
        </w:tc>
      </w:tr>
    </w:tbl>
    <w:p w14:paraId="32E7F84D" w14:textId="77777777" w:rsidR="009A3246" w:rsidRDefault="009A3246" w:rsidP="009A3246">
      <w:pPr>
        <w:pStyle w:val="ListParagraph"/>
      </w:pPr>
    </w:p>
    <w:p w14:paraId="04B46EE4" w14:textId="796BD04F" w:rsidR="00E2099B" w:rsidRDefault="00476538" w:rsidP="00476538">
      <w:pPr>
        <w:pStyle w:val="Heading2"/>
      </w:pPr>
      <w:bookmarkStart w:id="5" w:name="_Toc115857891"/>
      <w:r>
        <w:t>Estimated Number of Clients:</w:t>
      </w:r>
      <w:bookmarkEnd w:id="5"/>
    </w:p>
    <w:tbl>
      <w:tblPr>
        <w:tblStyle w:val="TableGrid"/>
        <w:tblW w:w="0" w:type="auto"/>
        <w:tblInd w:w="-5" w:type="dxa"/>
        <w:tblLook w:val="04A0" w:firstRow="1" w:lastRow="0" w:firstColumn="1" w:lastColumn="0" w:noHBand="0" w:noVBand="1"/>
      </w:tblPr>
      <w:tblGrid>
        <w:gridCol w:w="6120"/>
        <w:gridCol w:w="3235"/>
      </w:tblGrid>
      <w:tr w:rsidR="002A7208" w14:paraId="7E4B4D34" w14:textId="77777777" w:rsidTr="002A7208">
        <w:tc>
          <w:tcPr>
            <w:tcW w:w="6120" w:type="dxa"/>
          </w:tcPr>
          <w:p w14:paraId="366619C5" w14:textId="5CFC0EE7" w:rsidR="002A7208" w:rsidRDefault="002A7208" w:rsidP="00476538">
            <w:pPr>
              <w:pStyle w:val="ListParagraph"/>
              <w:ind w:left="0"/>
            </w:pPr>
            <w:r>
              <w:t>Question</w:t>
            </w:r>
          </w:p>
        </w:tc>
        <w:tc>
          <w:tcPr>
            <w:tcW w:w="3235" w:type="dxa"/>
          </w:tcPr>
          <w:p w14:paraId="05F760DA" w14:textId="70AC93C4" w:rsidR="002A7208" w:rsidRDefault="002A7208" w:rsidP="00476538">
            <w:pPr>
              <w:pStyle w:val="ListParagraph"/>
              <w:ind w:left="0"/>
            </w:pPr>
            <w:r>
              <w:t>Answer</w:t>
            </w:r>
          </w:p>
        </w:tc>
      </w:tr>
      <w:tr w:rsidR="002A7208" w14:paraId="4E349C4C" w14:textId="77777777" w:rsidTr="002A7208">
        <w:tc>
          <w:tcPr>
            <w:tcW w:w="6120" w:type="dxa"/>
          </w:tcPr>
          <w:p w14:paraId="4D207DE1" w14:textId="14296CCE" w:rsidR="002A7208" w:rsidRDefault="002A7208" w:rsidP="002A7208">
            <w:pPr>
              <w:pStyle w:val="ListParagraph"/>
              <w:numPr>
                <w:ilvl w:val="0"/>
                <w:numId w:val="16"/>
              </w:numPr>
            </w:pPr>
            <w:r w:rsidRPr="002A7208">
              <w:t>What is the number of unduplicated, distinct individuals your municipality could serve annually with these funds?</w:t>
            </w:r>
          </w:p>
          <w:p w14:paraId="29DDC512" w14:textId="27ADAF08" w:rsidR="002A7208" w:rsidRDefault="002A7208" w:rsidP="00476538">
            <w:pPr>
              <w:pStyle w:val="ListParagraph"/>
              <w:ind w:left="0"/>
            </w:pPr>
          </w:p>
        </w:tc>
        <w:tc>
          <w:tcPr>
            <w:tcW w:w="3235" w:type="dxa"/>
          </w:tcPr>
          <w:p w14:paraId="3BDDFCB6" w14:textId="77777777" w:rsidR="002A7208" w:rsidRDefault="002A7208" w:rsidP="00476538">
            <w:pPr>
              <w:pStyle w:val="ListParagraph"/>
              <w:ind w:left="0"/>
            </w:pPr>
          </w:p>
        </w:tc>
      </w:tr>
      <w:tr w:rsidR="002A7208" w14:paraId="092D8503" w14:textId="77777777" w:rsidTr="002A7208">
        <w:tc>
          <w:tcPr>
            <w:tcW w:w="6120" w:type="dxa"/>
          </w:tcPr>
          <w:p w14:paraId="130D3517" w14:textId="143FD74E" w:rsidR="002A7208" w:rsidRDefault="002A7208" w:rsidP="002A7208">
            <w:pPr>
              <w:pStyle w:val="ListParagraph"/>
              <w:numPr>
                <w:ilvl w:val="0"/>
                <w:numId w:val="16"/>
              </w:numPr>
            </w:pPr>
            <w:r w:rsidRPr="002A7208">
              <w:t>What is the estimated number of unduplicated distinct individuals your municipality serves annually?</w:t>
            </w:r>
          </w:p>
          <w:p w14:paraId="535CE2B4" w14:textId="58A6D383" w:rsidR="002A7208" w:rsidRDefault="002A7208" w:rsidP="002A7208">
            <w:pPr>
              <w:pStyle w:val="ListParagraph"/>
              <w:ind w:left="360"/>
            </w:pPr>
          </w:p>
        </w:tc>
        <w:tc>
          <w:tcPr>
            <w:tcW w:w="3235" w:type="dxa"/>
          </w:tcPr>
          <w:p w14:paraId="2D71FE17" w14:textId="77777777" w:rsidR="002A7208" w:rsidRDefault="002A7208" w:rsidP="00476538">
            <w:pPr>
              <w:pStyle w:val="ListParagraph"/>
              <w:ind w:left="0"/>
            </w:pPr>
          </w:p>
        </w:tc>
      </w:tr>
      <w:tr w:rsidR="002A7208" w14:paraId="310702E4" w14:textId="77777777" w:rsidTr="002A7208">
        <w:tc>
          <w:tcPr>
            <w:tcW w:w="6120" w:type="dxa"/>
          </w:tcPr>
          <w:p w14:paraId="5EB5103D" w14:textId="70339536" w:rsidR="002A7208" w:rsidRDefault="002A7208" w:rsidP="002A7208">
            <w:pPr>
              <w:pStyle w:val="ListParagraph"/>
              <w:numPr>
                <w:ilvl w:val="0"/>
                <w:numId w:val="16"/>
              </w:numPr>
            </w:pPr>
            <w:r>
              <w:t>If partnering with another organization (answered yes to question 6) what is the number of unduplicated, distinct individual</w:t>
            </w:r>
            <w:r w:rsidR="008E73F0">
              <w:t>s</w:t>
            </w:r>
            <w:r>
              <w:t xml:space="preserve"> they will serve as part of the EG program?</w:t>
            </w:r>
          </w:p>
          <w:p w14:paraId="32547099" w14:textId="62151AE1" w:rsidR="002A7208" w:rsidRDefault="002A7208" w:rsidP="00476538">
            <w:pPr>
              <w:pStyle w:val="ListParagraph"/>
              <w:ind w:left="0"/>
            </w:pPr>
          </w:p>
        </w:tc>
        <w:tc>
          <w:tcPr>
            <w:tcW w:w="3235" w:type="dxa"/>
          </w:tcPr>
          <w:p w14:paraId="6C70735F" w14:textId="77777777" w:rsidR="002A7208" w:rsidRDefault="002A7208" w:rsidP="00476538">
            <w:pPr>
              <w:pStyle w:val="ListParagraph"/>
              <w:ind w:left="0"/>
            </w:pPr>
          </w:p>
        </w:tc>
      </w:tr>
      <w:tr w:rsidR="002A7208" w14:paraId="45C4D418" w14:textId="77777777" w:rsidTr="002A7208">
        <w:tc>
          <w:tcPr>
            <w:tcW w:w="6120" w:type="dxa"/>
          </w:tcPr>
          <w:p w14:paraId="7506B692" w14:textId="74A1563F" w:rsidR="002A7208" w:rsidRDefault="002A7208" w:rsidP="005076C3">
            <w:pPr>
              <w:pStyle w:val="ListParagraph"/>
              <w:numPr>
                <w:ilvl w:val="0"/>
                <w:numId w:val="16"/>
              </w:numPr>
            </w:pPr>
            <w:r>
              <w:t xml:space="preserve">If partnering with another organization (answered yes to question 6) what is the total number of </w:t>
            </w:r>
            <w:proofErr w:type="gramStart"/>
            <w:r w:rsidR="000D735E">
              <w:t>individuals</w:t>
            </w:r>
            <w:proofErr w:type="gramEnd"/>
            <w:r>
              <w:t xml:space="preserve"> they serve annually?</w:t>
            </w:r>
          </w:p>
        </w:tc>
        <w:tc>
          <w:tcPr>
            <w:tcW w:w="3235" w:type="dxa"/>
          </w:tcPr>
          <w:p w14:paraId="1D9705C3" w14:textId="77777777" w:rsidR="002A7208" w:rsidRDefault="002A7208" w:rsidP="00476538">
            <w:pPr>
              <w:pStyle w:val="ListParagraph"/>
              <w:ind w:left="0"/>
            </w:pPr>
          </w:p>
        </w:tc>
      </w:tr>
    </w:tbl>
    <w:p w14:paraId="221A8FBC" w14:textId="77777777" w:rsidR="00D84B4F" w:rsidRDefault="00D84B4F" w:rsidP="000B4B60">
      <w:pPr>
        <w:pStyle w:val="Heading2"/>
      </w:pPr>
    </w:p>
    <w:p w14:paraId="2401953E" w14:textId="4A4A5E90" w:rsidR="000B4B60" w:rsidRDefault="000B4B60" w:rsidP="000B4B60">
      <w:pPr>
        <w:pStyle w:val="Heading2"/>
      </w:pPr>
      <w:bookmarkStart w:id="6" w:name="_Toc115857892"/>
      <w:r>
        <w:t>Client Eligibility:</w:t>
      </w:r>
      <w:bookmarkEnd w:id="6"/>
    </w:p>
    <w:p w14:paraId="460F9886" w14:textId="68209F95" w:rsidR="000B4B60" w:rsidRDefault="000B4B60" w:rsidP="004C1280">
      <w:pPr>
        <w:pStyle w:val="ListParagraph"/>
        <w:numPr>
          <w:ilvl w:val="0"/>
          <w:numId w:val="16"/>
        </w:numPr>
      </w:pPr>
      <w:r>
        <w:t>Please describe how your</w:t>
      </w:r>
      <w:r w:rsidR="004C1280">
        <w:t xml:space="preserve"> municipality </w:t>
      </w:r>
      <w:r>
        <w:t>will assess and document a client’s eligibility.  Please be specific</w:t>
      </w:r>
      <w:r w:rsidR="00C57FC1">
        <w:t xml:space="preserve"> and describe</w:t>
      </w:r>
      <w:r>
        <w:t xml:space="preserve"> how</w:t>
      </w:r>
      <w:r w:rsidR="00D84B4F">
        <w:t xml:space="preserve"> age (18 and over) and</w:t>
      </w:r>
      <w:r>
        <w:t xml:space="preserve"> HUD Category 1, 2, </w:t>
      </w:r>
      <w:r w:rsidR="004C1280">
        <w:t xml:space="preserve">3, </w:t>
      </w:r>
      <w:r>
        <w:t>4 homelessness</w:t>
      </w:r>
      <w:r w:rsidR="004C1280">
        <w:t xml:space="preserve"> will be verified and documented.</w:t>
      </w:r>
    </w:p>
    <w:tbl>
      <w:tblPr>
        <w:tblStyle w:val="TableGrid"/>
        <w:tblW w:w="0" w:type="auto"/>
        <w:tblLook w:val="04A0" w:firstRow="1" w:lastRow="0" w:firstColumn="1" w:lastColumn="0" w:noHBand="0" w:noVBand="1"/>
      </w:tblPr>
      <w:tblGrid>
        <w:gridCol w:w="9350"/>
      </w:tblGrid>
      <w:tr w:rsidR="000B4B60" w14:paraId="588D4742" w14:textId="77777777" w:rsidTr="000B4B60">
        <w:tc>
          <w:tcPr>
            <w:tcW w:w="9350" w:type="dxa"/>
          </w:tcPr>
          <w:p w14:paraId="1F6190C6" w14:textId="77777777" w:rsidR="000B4B60" w:rsidRDefault="000B4B60" w:rsidP="000B4B60"/>
          <w:p w14:paraId="6028A792" w14:textId="77777777" w:rsidR="000B4B60" w:rsidRDefault="000B4B60" w:rsidP="000B4B60"/>
          <w:p w14:paraId="3C5EA63C" w14:textId="77777777" w:rsidR="000B4B60" w:rsidRDefault="000B4B60" w:rsidP="000B4B60"/>
          <w:p w14:paraId="10B706D1" w14:textId="12B17192" w:rsidR="000B4B60" w:rsidRDefault="000B4B60" w:rsidP="000B4B60"/>
        </w:tc>
      </w:tr>
    </w:tbl>
    <w:p w14:paraId="433265E1" w14:textId="1F4FF00B" w:rsidR="004C1280" w:rsidRDefault="004C1280" w:rsidP="00C15EA8"/>
    <w:p w14:paraId="2F28AAAA" w14:textId="77777777" w:rsidR="00945B65" w:rsidRDefault="004C1280" w:rsidP="004C1280">
      <w:pPr>
        <w:pStyle w:val="ListParagraph"/>
        <w:numPr>
          <w:ilvl w:val="0"/>
          <w:numId w:val="16"/>
        </w:numPr>
      </w:pPr>
      <w:r>
        <w:t xml:space="preserve">Will your municipality or subcontractor screen for any other characteristics beyond </w:t>
      </w:r>
      <w:r w:rsidR="00D84B4F">
        <w:t xml:space="preserve">age (18 and over) and </w:t>
      </w:r>
      <w:r>
        <w:t xml:space="preserve">HUD Category 1, 2, 3, 4 homelessness when determining which clients </w:t>
      </w:r>
      <w:r w:rsidR="005076C3">
        <w:t>to admit into</w:t>
      </w:r>
      <w:r>
        <w:t xml:space="preserve"> the EG program?</w:t>
      </w:r>
      <w:r w:rsidR="000D735E">
        <w:t xml:space="preserve">  </w:t>
      </w:r>
    </w:p>
    <w:p w14:paraId="082AFEC7" w14:textId="6D34F9B9" w:rsidR="00945B65" w:rsidRDefault="00945B65" w:rsidP="00945B65">
      <w:pPr>
        <w:pStyle w:val="ListParagraph"/>
        <w:ind w:left="360"/>
      </w:pPr>
    </w:p>
    <w:p w14:paraId="0D19797F" w14:textId="77777777" w:rsidR="00945B65" w:rsidRPr="00BC1684" w:rsidRDefault="00945B65" w:rsidP="00945B65">
      <w:pPr>
        <w:pStyle w:val="ListParagraph"/>
      </w:pPr>
      <w:r w:rsidRPr="009A3246">
        <w:rPr>
          <w:rFonts w:ascii="Segoe UI Symbol" w:hAnsi="Segoe UI Symbol" w:cs="Segoe UI Symbol"/>
        </w:rPr>
        <w:t>☐</w:t>
      </w:r>
      <w:r w:rsidRPr="00BC1684">
        <w:t>Yes</w:t>
      </w:r>
      <w:r w:rsidRPr="00BC1684">
        <w:tab/>
      </w:r>
      <w:r w:rsidRPr="00BC1684">
        <w:tab/>
      </w:r>
      <w:r w:rsidRPr="009A3246">
        <w:rPr>
          <w:rFonts w:ascii="Segoe UI Symbol" w:hAnsi="Segoe UI Symbol" w:cs="Segoe UI Symbol"/>
        </w:rPr>
        <w:t>☐</w:t>
      </w:r>
      <w:r w:rsidRPr="00BC1684">
        <w:t>No</w:t>
      </w:r>
    </w:p>
    <w:p w14:paraId="245D23EC" w14:textId="77777777" w:rsidR="00945B65" w:rsidRDefault="00945B65" w:rsidP="00945B65">
      <w:pPr>
        <w:pStyle w:val="ListParagraph"/>
        <w:ind w:left="360"/>
      </w:pPr>
    </w:p>
    <w:p w14:paraId="58B893A9" w14:textId="462803EA" w:rsidR="004C1280" w:rsidRDefault="000D735E" w:rsidP="00945B65">
      <w:pPr>
        <w:pStyle w:val="ListParagraph"/>
        <w:numPr>
          <w:ilvl w:val="0"/>
          <w:numId w:val="47"/>
        </w:numPr>
      </w:pPr>
      <w:r>
        <w:t>If yes, please describe.</w:t>
      </w:r>
    </w:p>
    <w:tbl>
      <w:tblPr>
        <w:tblStyle w:val="TableGrid"/>
        <w:tblW w:w="0" w:type="auto"/>
        <w:tblLook w:val="04A0" w:firstRow="1" w:lastRow="0" w:firstColumn="1" w:lastColumn="0" w:noHBand="0" w:noVBand="1"/>
      </w:tblPr>
      <w:tblGrid>
        <w:gridCol w:w="9350"/>
      </w:tblGrid>
      <w:tr w:rsidR="004C1280" w14:paraId="37DCEC4E" w14:textId="77777777" w:rsidTr="004C1280">
        <w:tc>
          <w:tcPr>
            <w:tcW w:w="9350" w:type="dxa"/>
          </w:tcPr>
          <w:p w14:paraId="219584BF" w14:textId="77777777" w:rsidR="004C1280" w:rsidRDefault="004C1280" w:rsidP="00C15EA8"/>
          <w:p w14:paraId="5B8277EF" w14:textId="77777777" w:rsidR="004C1280" w:rsidRDefault="004C1280" w:rsidP="00C15EA8"/>
          <w:p w14:paraId="2BB06F2B" w14:textId="77777777" w:rsidR="004C1280" w:rsidRDefault="004C1280" w:rsidP="00C15EA8"/>
          <w:p w14:paraId="57000C19" w14:textId="373FF540" w:rsidR="004C1280" w:rsidRDefault="004C1280" w:rsidP="00C15EA8"/>
        </w:tc>
      </w:tr>
    </w:tbl>
    <w:p w14:paraId="4AE45369" w14:textId="77777777" w:rsidR="009E37D1" w:rsidRDefault="009E37D1" w:rsidP="00C15EA8"/>
    <w:p w14:paraId="1E5DFF10" w14:textId="40AFC9F5" w:rsidR="0025465A" w:rsidRPr="00DF49B5" w:rsidRDefault="0025465A" w:rsidP="0025465A">
      <w:pPr>
        <w:pStyle w:val="Heading2"/>
      </w:pPr>
      <w:bookmarkStart w:id="7" w:name="_Toc115857893"/>
      <w:r w:rsidRPr="00DF49B5">
        <w:t>Budget:</w:t>
      </w:r>
      <w:bookmarkEnd w:id="7"/>
    </w:p>
    <w:p w14:paraId="3CCA4BD5" w14:textId="5CAF6EB1" w:rsidR="00152F9B" w:rsidRPr="00DF49B5" w:rsidRDefault="00152F9B" w:rsidP="00DF49B5">
      <w:r w:rsidRPr="00DF49B5">
        <w:t>Grantees are encouraged to submit a budget at the maximum award size ($</w:t>
      </w:r>
      <w:r w:rsidR="004C1280" w:rsidRPr="00DF49B5">
        <w:t>75</w:t>
      </w:r>
      <w:r w:rsidRPr="00DF49B5">
        <w:t xml:space="preserve">,000).  As a reminder the </w:t>
      </w:r>
      <w:r w:rsidR="004C1280" w:rsidRPr="00DF49B5">
        <w:t>EG</w:t>
      </w:r>
      <w:r w:rsidRPr="00DF49B5">
        <w:t xml:space="preserve"> program has </w:t>
      </w:r>
      <w:r w:rsidR="004C1280" w:rsidRPr="00DF49B5">
        <w:t>three (3)</w:t>
      </w:r>
      <w:r w:rsidRPr="00DF49B5">
        <w:t xml:space="preserve"> types of funds:</w:t>
      </w:r>
    </w:p>
    <w:p w14:paraId="1C14229F" w14:textId="77777777" w:rsidR="009C17DA" w:rsidRPr="001E1971" w:rsidRDefault="009C17DA" w:rsidP="008F6BF4">
      <w:pPr>
        <w:pStyle w:val="ListParagraph"/>
        <w:numPr>
          <w:ilvl w:val="0"/>
          <w:numId w:val="48"/>
        </w:numPr>
      </w:pPr>
      <w:bookmarkStart w:id="8" w:name="_Toc115185250"/>
      <w:r w:rsidRPr="001E1971">
        <w:t>Program Funds:</w:t>
      </w:r>
      <w:bookmarkEnd w:id="8"/>
    </w:p>
    <w:p w14:paraId="4B80F372" w14:textId="77777777" w:rsidR="009C17DA" w:rsidRPr="001E1971" w:rsidRDefault="009C17DA" w:rsidP="009C17DA">
      <w:pPr>
        <w:ind w:left="720"/>
      </w:pPr>
      <w:r w:rsidRPr="001E1971">
        <w:t xml:space="preserve">Per the WI Statue creating this program, grantees must allocate most of the funding for the purpose of paying the wages or a stipend to program participants.  Wages/stipends can be paid </w:t>
      </w:r>
      <w:r>
        <w:t>to participants for time spent participating in</w:t>
      </w:r>
      <w:r w:rsidRPr="001E1971">
        <w:t xml:space="preserve"> job/work experience, soft skills training, company tours, budgeting classes, </w:t>
      </w:r>
      <w:r>
        <w:t xml:space="preserve">time spent doing </w:t>
      </w:r>
      <w:r w:rsidRPr="001E1971">
        <w:t>educational assessments, goal setting, job searches/applications, resume building</w:t>
      </w:r>
      <w:r>
        <w:t>,</w:t>
      </w:r>
      <w:r w:rsidRPr="001E1971">
        <w:t xml:space="preserve"> cover letter writing, </w:t>
      </w:r>
      <w:r>
        <w:t xml:space="preserve">performing </w:t>
      </w:r>
      <w:r w:rsidRPr="001E1971">
        <w:t>mock interviews,</w:t>
      </w:r>
      <w:r>
        <w:t xml:space="preserve"> going on</w:t>
      </w:r>
      <w:r w:rsidRPr="001E1971">
        <w:t xml:space="preserve"> college/technical school tours, and registering for classes.</w:t>
      </w:r>
    </w:p>
    <w:p w14:paraId="2D083368" w14:textId="77777777" w:rsidR="009C17DA" w:rsidRPr="001E1971" w:rsidRDefault="009C17DA" w:rsidP="008F6BF4">
      <w:pPr>
        <w:pStyle w:val="ListParagraph"/>
        <w:numPr>
          <w:ilvl w:val="0"/>
          <w:numId w:val="48"/>
        </w:numPr>
      </w:pPr>
      <w:bookmarkStart w:id="9" w:name="_Toc115185251"/>
      <w:r w:rsidRPr="001E1971">
        <w:t>Operational Funds:</w:t>
      </w:r>
      <w:bookmarkEnd w:id="9"/>
    </w:p>
    <w:p w14:paraId="2EA8F233" w14:textId="77777777" w:rsidR="009C17DA" w:rsidRPr="001E1971" w:rsidRDefault="009C17DA" w:rsidP="009C17DA">
      <w:pPr>
        <w:ind w:left="720"/>
      </w:pPr>
      <w:r w:rsidRPr="001E1971">
        <w:t>The cost to provide the above programming such as but not limited to soft skills training and working with participants on setting goals</w:t>
      </w:r>
      <w:r>
        <w:t>, resume building etc.</w:t>
      </w:r>
      <w:r w:rsidRPr="001E1971">
        <w:t xml:space="preserve"> can be paid for out of operational funds.  </w:t>
      </w:r>
    </w:p>
    <w:p w14:paraId="22606B11" w14:textId="77777777" w:rsidR="009C17DA" w:rsidRPr="001E1971" w:rsidRDefault="009C17DA" w:rsidP="008F6BF4">
      <w:pPr>
        <w:pStyle w:val="ListParagraph"/>
        <w:numPr>
          <w:ilvl w:val="0"/>
          <w:numId w:val="48"/>
        </w:numPr>
      </w:pPr>
      <w:bookmarkStart w:id="10" w:name="_Toc115185252"/>
      <w:r w:rsidRPr="001E1971">
        <w:t>Administrative Funds:</w:t>
      </w:r>
      <w:bookmarkEnd w:id="10"/>
    </w:p>
    <w:p w14:paraId="67F82B2A" w14:textId="77777777" w:rsidR="009C17DA" w:rsidRPr="001E1971" w:rsidRDefault="009C17DA" w:rsidP="009C17DA">
      <w:pPr>
        <w:ind w:left="720"/>
      </w:pPr>
      <w:r w:rsidRPr="001E1971">
        <w:lastRenderedPageBreak/>
        <w:t xml:space="preserve">These funds can pay for administrative costs such as, but not limited to, the cost of office space, computers, office supplies, and salaries for agency wide functions such as accounting.  Please note these costs will need to be prorated to reflect the percentage of the staff person’s time or the percentage of the resource that is dedicated to the EG program.  </w:t>
      </w:r>
    </w:p>
    <w:p w14:paraId="53125B01" w14:textId="54116C1C" w:rsidR="00D80708" w:rsidRPr="008F6BF4" w:rsidRDefault="00DF49B5" w:rsidP="00DF49B5">
      <w:r w:rsidRPr="008F6BF4">
        <w:t>To be eligible, the applicant must provide a</w:t>
      </w:r>
      <w:r w:rsidR="00D80708" w:rsidRPr="008F6BF4">
        <w:t xml:space="preserve"> $10,000 cash match</w:t>
      </w:r>
      <w:r w:rsidR="008E73F0" w:rsidRPr="008F6BF4">
        <w:t xml:space="preserve"> regardless of the amount of EG funds requested</w:t>
      </w:r>
      <w:r w:rsidR="00D80708" w:rsidRPr="008F6BF4">
        <w:t>.</w:t>
      </w:r>
      <w:r w:rsidRPr="008F6BF4">
        <w:t xml:space="preserve">  The match spend will need to be tracked and reported on throughout the course of the grant if awarded.</w:t>
      </w:r>
    </w:p>
    <w:p w14:paraId="61953145" w14:textId="6071D458" w:rsidR="00D80708" w:rsidRPr="008F6BF4" w:rsidRDefault="00DF49B5" w:rsidP="00DF49B5">
      <w:r w:rsidRPr="008F6BF4">
        <w:t>Applicants who use a greater portion of the award as program funds to pay for program participants’ wages</w:t>
      </w:r>
      <w:r w:rsidR="009C17DA" w:rsidRPr="008F6BF4">
        <w:t>/stipends</w:t>
      </w:r>
      <w:r w:rsidRPr="008F6BF4">
        <w:t xml:space="preserve"> will be given preference. </w:t>
      </w:r>
    </w:p>
    <w:p w14:paraId="19BF4515" w14:textId="726FBCC3" w:rsidR="007503D5" w:rsidRDefault="005A49AE" w:rsidP="006669E0">
      <w:pPr>
        <w:pStyle w:val="ListParagraph"/>
        <w:numPr>
          <w:ilvl w:val="0"/>
          <w:numId w:val="16"/>
        </w:numPr>
      </w:pPr>
      <w:r>
        <w:t>You</w:t>
      </w:r>
      <w:r w:rsidR="00C57FC1">
        <w:t>r</w:t>
      </w:r>
      <w:r>
        <w:t xml:space="preserve"> </w:t>
      </w:r>
      <w:r w:rsidR="00F75D4A">
        <w:t>Municipality</w:t>
      </w:r>
      <w:r>
        <w:t xml:space="preserve">’s </w:t>
      </w:r>
      <w:r w:rsidR="007503D5">
        <w:t>Budget</w:t>
      </w:r>
      <w:r w:rsidR="00560F82">
        <w:t xml:space="preserve"> Request</w:t>
      </w:r>
      <w:r w:rsidR="007503D5">
        <w:t>:</w:t>
      </w:r>
      <w:r w:rsidR="00560F82">
        <w:t xml:space="preserve"> (maximum $</w:t>
      </w:r>
      <w:r w:rsidR="00D80708">
        <w:t>75</w:t>
      </w:r>
      <w:r w:rsidR="00560F82">
        <w:t>K)</w:t>
      </w:r>
    </w:p>
    <w:tbl>
      <w:tblPr>
        <w:tblStyle w:val="TableGrid"/>
        <w:tblW w:w="8995" w:type="dxa"/>
        <w:tblInd w:w="360" w:type="dxa"/>
        <w:tblLook w:val="04A0" w:firstRow="1" w:lastRow="0" w:firstColumn="1" w:lastColumn="0" w:noHBand="0" w:noVBand="1"/>
      </w:tblPr>
      <w:tblGrid>
        <w:gridCol w:w="2798"/>
        <w:gridCol w:w="2065"/>
        <w:gridCol w:w="2066"/>
        <w:gridCol w:w="2066"/>
      </w:tblGrid>
      <w:tr w:rsidR="00F75D4A" w14:paraId="680B41F9" w14:textId="18947B6D" w:rsidTr="00F75D4A">
        <w:trPr>
          <w:trHeight w:val="223"/>
        </w:trPr>
        <w:tc>
          <w:tcPr>
            <w:tcW w:w="2798" w:type="dxa"/>
            <w:shd w:val="clear" w:color="auto" w:fill="E7E6E6" w:themeFill="background2"/>
            <w:vAlign w:val="center"/>
          </w:tcPr>
          <w:p w14:paraId="322B8CC2" w14:textId="0AA131E8" w:rsidR="00F75D4A" w:rsidRPr="00F75D4A" w:rsidRDefault="00F75D4A" w:rsidP="00152F9B">
            <w:pPr>
              <w:rPr>
                <w:b/>
                <w:bCs/>
              </w:rPr>
            </w:pPr>
            <w:r w:rsidRPr="00F75D4A">
              <w:rPr>
                <w:b/>
                <w:bCs/>
              </w:rPr>
              <w:t>Budget Categories</w:t>
            </w:r>
          </w:p>
        </w:tc>
        <w:tc>
          <w:tcPr>
            <w:tcW w:w="2065" w:type="dxa"/>
            <w:shd w:val="clear" w:color="auto" w:fill="E7E6E6" w:themeFill="background2"/>
            <w:vAlign w:val="center"/>
          </w:tcPr>
          <w:p w14:paraId="4BC3B236" w14:textId="33750817" w:rsidR="00F75D4A" w:rsidRPr="00F75D4A" w:rsidRDefault="00F75D4A" w:rsidP="00152F9B">
            <w:pPr>
              <w:rPr>
                <w:b/>
                <w:bCs/>
              </w:rPr>
            </w:pPr>
            <w:r w:rsidRPr="00F75D4A">
              <w:rPr>
                <w:b/>
                <w:bCs/>
              </w:rPr>
              <w:t>EG Funds Request</w:t>
            </w:r>
          </w:p>
        </w:tc>
        <w:tc>
          <w:tcPr>
            <w:tcW w:w="2066" w:type="dxa"/>
            <w:shd w:val="clear" w:color="auto" w:fill="E7E6E6" w:themeFill="background2"/>
            <w:vAlign w:val="center"/>
          </w:tcPr>
          <w:p w14:paraId="2CD178E9" w14:textId="4121B5ED" w:rsidR="00F75D4A" w:rsidRPr="00F75D4A" w:rsidRDefault="00F75D4A" w:rsidP="00152F9B">
            <w:pPr>
              <w:rPr>
                <w:b/>
                <w:bCs/>
              </w:rPr>
            </w:pPr>
            <w:r w:rsidRPr="00F75D4A">
              <w:rPr>
                <w:b/>
                <w:bCs/>
              </w:rPr>
              <w:t>Municipal Match ($10K required)</w:t>
            </w:r>
          </w:p>
        </w:tc>
        <w:tc>
          <w:tcPr>
            <w:tcW w:w="2066" w:type="dxa"/>
            <w:shd w:val="clear" w:color="auto" w:fill="E7E6E6" w:themeFill="background2"/>
            <w:vAlign w:val="center"/>
          </w:tcPr>
          <w:p w14:paraId="134FC603" w14:textId="3013AFC9" w:rsidR="00F75D4A" w:rsidRPr="00F75D4A" w:rsidRDefault="00F75D4A" w:rsidP="00152F9B">
            <w:pPr>
              <w:rPr>
                <w:b/>
                <w:bCs/>
              </w:rPr>
            </w:pPr>
            <w:r w:rsidRPr="00F75D4A">
              <w:rPr>
                <w:b/>
                <w:bCs/>
              </w:rPr>
              <w:t>Total</w:t>
            </w:r>
          </w:p>
        </w:tc>
      </w:tr>
      <w:tr w:rsidR="00F75D4A" w14:paraId="60483023" w14:textId="766C2A84" w:rsidTr="00F75D4A">
        <w:trPr>
          <w:trHeight w:val="434"/>
        </w:trPr>
        <w:tc>
          <w:tcPr>
            <w:tcW w:w="2798" w:type="dxa"/>
          </w:tcPr>
          <w:p w14:paraId="49A2B69E" w14:textId="4A61EFA2" w:rsidR="00F75D4A" w:rsidRDefault="00F75D4A" w:rsidP="00560F82">
            <w:r>
              <w:t>Program Funds</w:t>
            </w:r>
          </w:p>
          <w:p w14:paraId="12EECA99" w14:textId="7C6BAB97" w:rsidR="00F75D4A" w:rsidRDefault="00F75D4A" w:rsidP="00560F82"/>
        </w:tc>
        <w:tc>
          <w:tcPr>
            <w:tcW w:w="2065" w:type="dxa"/>
          </w:tcPr>
          <w:p w14:paraId="6DDEFA97" w14:textId="3B7AA43D" w:rsidR="00F75D4A" w:rsidRDefault="00F75D4A" w:rsidP="00152F9B">
            <w:r>
              <w:t>$</w:t>
            </w:r>
          </w:p>
        </w:tc>
        <w:tc>
          <w:tcPr>
            <w:tcW w:w="2066" w:type="dxa"/>
          </w:tcPr>
          <w:p w14:paraId="6D061C3B" w14:textId="77777777" w:rsidR="00F75D4A" w:rsidRDefault="00F75D4A" w:rsidP="00152F9B"/>
        </w:tc>
        <w:tc>
          <w:tcPr>
            <w:tcW w:w="2066" w:type="dxa"/>
          </w:tcPr>
          <w:p w14:paraId="2EA80A75" w14:textId="77777777" w:rsidR="00F75D4A" w:rsidRDefault="00F75D4A" w:rsidP="00152F9B"/>
        </w:tc>
      </w:tr>
      <w:tr w:rsidR="00F75D4A" w14:paraId="163076E6" w14:textId="7FA5F1C2" w:rsidTr="00F75D4A">
        <w:trPr>
          <w:trHeight w:val="448"/>
        </w:trPr>
        <w:tc>
          <w:tcPr>
            <w:tcW w:w="2798" w:type="dxa"/>
          </w:tcPr>
          <w:p w14:paraId="03395CBA" w14:textId="77777777" w:rsidR="00F75D4A" w:rsidRDefault="00F75D4A" w:rsidP="00560F82">
            <w:r>
              <w:t>Operational Funds</w:t>
            </w:r>
          </w:p>
          <w:p w14:paraId="5768203D" w14:textId="48411116" w:rsidR="00F75D4A" w:rsidRDefault="00F75D4A" w:rsidP="00560F82"/>
        </w:tc>
        <w:tc>
          <w:tcPr>
            <w:tcW w:w="2065" w:type="dxa"/>
          </w:tcPr>
          <w:p w14:paraId="50A99E73" w14:textId="4C5F3C71" w:rsidR="00F75D4A" w:rsidRDefault="00F75D4A" w:rsidP="00152F9B">
            <w:r>
              <w:t>$</w:t>
            </w:r>
          </w:p>
        </w:tc>
        <w:tc>
          <w:tcPr>
            <w:tcW w:w="2066" w:type="dxa"/>
          </w:tcPr>
          <w:p w14:paraId="2D6E38E2" w14:textId="77777777" w:rsidR="00F75D4A" w:rsidRDefault="00F75D4A" w:rsidP="00152F9B"/>
        </w:tc>
        <w:tc>
          <w:tcPr>
            <w:tcW w:w="2066" w:type="dxa"/>
          </w:tcPr>
          <w:p w14:paraId="1C3895B7" w14:textId="77777777" w:rsidR="00F75D4A" w:rsidRDefault="00F75D4A" w:rsidP="00152F9B"/>
        </w:tc>
      </w:tr>
      <w:tr w:rsidR="00F75D4A" w14:paraId="3A03A800" w14:textId="41D4593C" w:rsidTr="00F75D4A">
        <w:trPr>
          <w:trHeight w:val="448"/>
        </w:trPr>
        <w:tc>
          <w:tcPr>
            <w:tcW w:w="2798" w:type="dxa"/>
          </w:tcPr>
          <w:p w14:paraId="4C6B95BE" w14:textId="1726F3AF" w:rsidR="00F75D4A" w:rsidRDefault="00F75D4A" w:rsidP="00560F82">
            <w:r>
              <w:t>Administrative Funds</w:t>
            </w:r>
          </w:p>
        </w:tc>
        <w:tc>
          <w:tcPr>
            <w:tcW w:w="2065" w:type="dxa"/>
          </w:tcPr>
          <w:p w14:paraId="35A373D1" w14:textId="1DF42D4D" w:rsidR="00F75D4A" w:rsidRDefault="00F75D4A" w:rsidP="00152F9B">
            <w:r>
              <w:t>$</w:t>
            </w:r>
          </w:p>
          <w:p w14:paraId="565C6A7F" w14:textId="280DD4A5" w:rsidR="00F75D4A" w:rsidRDefault="00F75D4A" w:rsidP="00152F9B"/>
        </w:tc>
        <w:tc>
          <w:tcPr>
            <w:tcW w:w="2066" w:type="dxa"/>
          </w:tcPr>
          <w:p w14:paraId="387578EE" w14:textId="77777777" w:rsidR="00F75D4A" w:rsidRDefault="00F75D4A" w:rsidP="00152F9B"/>
        </w:tc>
        <w:tc>
          <w:tcPr>
            <w:tcW w:w="2066" w:type="dxa"/>
          </w:tcPr>
          <w:p w14:paraId="0A701EC7" w14:textId="77777777" w:rsidR="00F75D4A" w:rsidRDefault="00F75D4A" w:rsidP="00152F9B"/>
        </w:tc>
      </w:tr>
      <w:tr w:rsidR="00F75D4A" w14:paraId="2BC21CF5" w14:textId="0A5972D1" w:rsidTr="00F75D4A">
        <w:trPr>
          <w:trHeight w:val="434"/>
        </w:trPr>
        <w:tc>
          <w:tcPr>
            <w:tcW w:w="2798" w:type="dxa"/>
          </w:tcPr>
          <w:p w14:paraId="3950D973" w14:textId="161A1203" w:rsidR="00F75D4A" w:rsidRDefault="00F75D4A" w:rsidP="00152F9B">
            <w:r>
              <w:t>Total</w:t>
            </w:r>
          </w:p>
        </w:tc>
        <w:tc>
          <w:tcPr>
            <w:tcW w:w="2065" w:type="dxa"/>
          </w:tcPr>
          <w:p w14:paraId="1C86D564" w14:textId="0244A17F" w:rsidR="00F75D4A" w:rsidRDefault="00F75D4A" w:rsidP="00152F9B">
            <w:r>
              <w:t>$</w:t>
            </w:r>
          </w:p>
          <w:p w14:paraId="6DB2D542" w14:textId="5A9EE367" w:rsidR="00F75D4A" w:rsidRDefault="00F75D4A" w:rsidP="00152F9B"/>
        </w:tc>
        <w:tc>
          <w:tcPr>
            <w:tcW w:w="2066" w:type="dxa"/>
          </w:tcPr>
          <w:p w14:paraId="41DC2D68" w14:textId="77777777" w:rsidR="00F75D4A" w:rsidRDefault="00F75D4A" w:rsidP="00152F9B"/>
        </w:tc>
        <w:tc>
          <w:tcPr>
            <w:tcW w:w="2066" w:type="dxa"/>
          </w:tcPr>
          <w:p w14:paraId="24966A15" w14:textId="77777777" w:rsidR="00F75D4A" w:rsidRDefault="00F75D4A" w:rsidP="00152F9B"/>
        </w:tc>
      </w:tr>
    </w:tbl>
    <w:p w14:paraId="4204A906" w14:textId="77E33B6D" w:rsidR="00111887" w:rsidRDefault="00111887" w:rsidP="00152F9B">
      <w:pPr>
        <w:ind w:left="360"/>
      </w:pPr>
    </w:p>
    <w:p w14:paraId="636BC493" w14:textId="1FD3DEE8" w:rsidR="00F14414" w:rsidRDefault="00F14414" w:rsidP="006669E0">
      <w:pPr>
        <w:pStyle w:val="ListParagraph"/>
        <w:numPr>
          <w:ilvl w:val="0"/>
          <w:numId w:val="16"/>
        </w:numPr>
      </w:pPr>
      <w:r>
        <w:t xml:space="preserve">Please explain your agency’s rationale for requesting </w:t>
      </w:r>
      <w:r w:rsidR="007E406F">
        <w:t xml:space="preserve">the </w:t>
      </w:r>
      <w:r w:rsidR="00560F82">
        <w:t xml:space="preserve">above </w:t>
      </w:r>
      <w:r>
        <w:t>amount</w:t>
      </w:r>
      <w:r w:rsidR="00A95E0F">
        <w:t xml:space="preserve"> across the three (3) funding categories</w:t>
      </w:r>
      <w:r>
        <w:t xml:space="preserve">. </w:t>
      </w:r>
    </w:p>
    <w:tbl>
      <w:tblPr>
        <w:tblStyle w:val="TableGrid"/>
        <w:tblW w:w="0" w:type="auto"/>
        <w:tblLook w:val="04A0" w:firstRow="1" w:lastRow="0" w:firstColumn="1" w:lastColumn="0" w:noHBand="0" w:noVBand="1"/>
      </w:tblPr>
      <w:tblGrid>
        <w:gridCol w:w="9350"/>
      </w:tblGrid>
      <w:tr w:rsidR="00F14414" w14:paraId="5943D9E0" w14:textId="77777777" w:rsidTr="00F14414">
        <w:tc>
          <w:tcPr>
            <w:tcW w:w="9350" w:type="dxa"/>
          </w:tcPr>
          <w:p w14:paraId="753CB968" w14:textId="77777777" w:rsidR="00F14414" w:rsidRDefault="00F14414" w:rsidP="00F14414"/>
          <w:p w14:paraId="182657A1" w14:textId="77777777" w:rsidR="00F14414" w:rsidRDefault="00F14414" w:rsidP="00F14414"/>
          <w:p w14:paraId="1C5F29B9" w14:textId="77777777" w:rsidR="00F14414" w:rsidRDefault="00F14414" w:rsidP="00F14414"/>
          <w:p w14:paraId="6E7352FE" w14:textId="11FC6FF1" w:rsidR="00F14414" w:rsidRDefault="00F14414" w:rsidP="00F14414"/>
        </w:tc>
      </w:tr>
    </w:tbl>
    <w:p w14:paraId="7898E95F" w14:textId="77777777" w:rsidR="00F14414" w:rsidRDefault="00F14414" w:rsidP="00F14414"/>
    <w:p w14:paraId="3DABC152" w14:textId="0B4F9B33" w:rsidR="00525856" w:rsidRDefault="00525856" w:rsidP="00A05AAE">
      <w:pPr>
        <w:pStyle w:val="Heading2"/>
      </w:pPr>
      <w:bookmarkStart w:id="11" w:name="_Toc115857894"/>
      <w:r>
        <w:t>Financial Management</w:t>
      </w:r>
      <w:r w:rsidR="00A05AAE">
        <w:t xml:space="preserve"> &amp; Accountability:</w:t>
      </w:r>
      <w:bookmarkEnd w:id="11"/>
    </w:p>
    <w:p w14:paraId="0124425B" w14:textId="2568ACB0" w:rsidR="00525856" w:rsidRDefault="00525856" w:rsidP="00525856">
      <w:r>
        <w:t>Maintaining clear records and tracking each funding source separately is required by DEHCR.  Please answer the following questions:</w:t>
      </w:r>
    </w:p>
    <w:tbl>
      <w:tblPr>
        <w:tblStyle w:val="TableGrid"/>
        <w:tblW w:w="0" w:type="auto"/>
        <w:tblLook w:val="04A0" w:firstRow="1" w:lastRow="0" w:firstColumn="1" w:lastColumn="0" w:noHBand="0" w:noVBand="1"/>
      </w:tblPr>
      <w:tblGrid>
        <w:gridCol w:w="7105"/>
        <w:gridCol w:w="2245"/>
      </w:tblGrid>
      <w:tr w:rsidR="00902139" w14:paraId="5C4E7F59" w14:textId="77777777" w:rsidTr="00D763E6">
        <w:tc>
          <w:tcPr>
            <w:tcW w:w="7105" w:type="dxa"/>
          </w:tcPr>
          <w:p w14:paraId="442D8A3F" w14:textId="77777777" w:rsidR="00902139" w:rsidRPr="00E97420" w:rsidRDefault="00902139" w:rsidP="00D763E6">
            <w:r>
              <w:t>Questions</w:t>
            </w:r>
          </w:p>
        </w:tc>
        <w:tc>
          <w:tcPr>
            <w:tcW w:w="2245" w:type="dxa"/>
          </w:tcPr>
          <w:p w14:paraId="221D623D" w14:textId="77777777" w:rsidR="00902139" w:rsidRDefault="00902139" w:rsidP="00D763E6">
            <w:pPr>
              <w:tabs>
                <w:tab w:val="center" w:pos="1239"/>
              </w:tabs>
            </w:pPr>
            <w:r>
              <w:t>Answers</w:t>
            </w:r>
          </w:p>
        </w:tc>
      </w:tr>
      <w:tr w:rsidR="00902139" w14:paraId="5554ED6E" w14:textId="77777777" w:rsidTr="00D763E6">
        <w:tc>
          <w:tcPr>
            <w:tcW w:w="7105" w:type="dxa"/>
          </w:tcPr>
          <w:p w14:paraId="4A785438" w14:textId="77777777" w:rsidR="00902139" w:rsidRDefault="00902139" w:rsidP="00902139">
            <w:pPr>
              <w:pStyle w:val="ListParagraph"/>
              <w:numPr>
                <w:ilvl w:val="0"/>
                <w:numId w:val="16"/>
              </w:numPr>
            </w:pPr>
            <w:r w:rsidRPr="00E97420">
              <w:t xml:space="preserve">Does your agency have a method of tracking each funding source from DEHCR separately? </w:t>
            </w:r>
          </w:p>
        </w:tc>
        <w:tc>
          <w:tcPr>
            <w:tcW w:w="2245" w:type="dxa"/>
          </w:tcPr>
          <w:p w14:paraId="0543CED9" w14:textId="77777777" w:rsidR="00902139" w:rsidRDefault="006B2BB2" w:rsidP="00D763E6">
            <w:pPr>
              <w:tabs>
                <w:tab w:val="center" w:pos="1239"/>
              </w:tabs>
            </w:pPr>
            <w:sdt>
              <w:sdtPr>
                <w:id w:val="-1536266190"/>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 xml:space="preserve">Yes              </w:t>
            </w:r>
          </w:p>
          <w:p w14:paraId="156320E5" w14:textId="77777777" w:rsidR="00902139" w:rsidRDefault="006B2BB2" w:rsidP="00D763E6">
            <w:pPr>
              <w:tabs>
                <w:tab w:val="center" w:pos="1239"/>
              </w:tabs>
            </w:pPr>
            <w:sdt>
              <w:sdtPr>
                <w:id w:val="2090956662"/>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create if awarded</w:t>
            </w:r>
          </w:p>
          <w:p w14:paraId="16F19E4D" w14:textId="77777777" w:rsidR="00902139" w:rsidRDefault="006B2BB2" w:rsidP="00D763E6">
            <w:sdt>
              <w:sdtPr>
                <w:id w:val="860635602"/>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NOT create</w:t>
            </w:r>
          </w:p>
          <w:p w14:paraId="4E52B0C9" w14:textId="77777777" w:rsidR="00902139" w:rsidRDefault="00902139" w:rsidP="00D763E6"/>
        </w:tc>
      </w:tr>
      <w:tr w:rsidR="00902139" w14:paraId="19DF09F9" w14:textId="77777777" w:rsidTr="00D763E6">
        <w:tc>
          <w:tcPr>
            <w:tcW w:w="7105" w:type="dxa"/>
          </w:tcPr>
          <w:p w14:paraId="362569B5" w14:textId="77777777" w:rsidR="00902139" w:rsidRDefault="00902139" w:rsidP="00902139">
            <w:pPr>
              <w:pStyle w:val="ListParagraph"/>
              <w:numPr>
                <w:ilvl w:val="0"/>
                <w:numId w:val="16"/>
              </w:numPr>
            </w:pPr>
            <w:r w:rsidRPr="00E97420">
              <w:t>Does your agency have polic</w:t>
            </w:r>
            <w:r>
              <w:t>ies</w:t>
            </w:r>
            <w:r w:rsidRPr="00E97420">
              <w:t xml:space="preserve"> and procedure</w:t>
            </w:r>
            <w:r>
              <w:t>s</w:t>
            </w:r>
            <w:r w:rsidRPr="00E97420">
              <w:t xml:space="preserve"> for keeping backup documentation </w:t>
            </w:r>
            <w:r>
              <w:t>on</w:t>
            </w:r>
            <w:r w:rsidRPr="00E97420">
              <w:t xml:space="preserve"> expenditures so it can be produced upon request? </w:t>
            </w:r>
          </w:p>
        </w:tc>
        <w:tc>
          <w:tcPr>
            <w:tcW w:w="2245" w:type="dxa"/>
          </w:tcPr>
          <w:p w14:paraId="545508F0" w14:textId="77777777" w:rsidR="00902139" w:rsidRDefault="006B2BB2" w:rsidP="00D763E6">
            <w:pPr>
              <w:tabs>
                <w:tab w:val="center" w:pos="1239"/>
              </w:tabs>
            </w:pPr>
            <w:sdt>
              <w:sdtPr>
                <w:id w:val="1432945346"/>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 xml:space="preserve">Yes              </w:t>
            </w:r>
          </w:p>
          <w:p w14:paraId="5D44C444" w14:textId="77777777" w:rsidR="00902139" w:rsidRDefault="006B2BB2" w:rsidP="00D763E6">
            <w:pPr>
              <w:tabs>
                <w:tab w:val="center" w:pos="1239"/>
              </w:tabs>
            </w:pPr>
            <w:sdt>
              <w:sdtPr>
                <w:id w:val="146398658"/>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create if awarded</w:t>
            </w:r>
          </w:p>
          <w:p w14:paraId="322A3FD1" w14:textId="77777777" w:rsidR="00902139" w:rsidRDefault="006B2BB2" w:rsidP="00D763E6">
            <w:sdt>
              <w:sdtPr>
                <w:id w:val="-761905515"/>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NOT create</w:t>
            </w:r>
          </w:p>
        </w:tc>
      </w:tr>
      <w:tr w:rsidR="00902139" w14:paraId="053EAFA8" w14:textId="77777777" w:rsidTr="00D763E6">
        <w:tc>
          <w:tcPr>
            <w:tcW w:w="7105" w:type="dxa"/>
          </w:tcPr>
          <w:p w14:paraId="1C8E4F28" w14:textId="77777777" w:rsidR="00902139" w:rsidRDefault="00902139" w:rsidP="00902139">
            <w:pPr>
              <w:pStyle w:val="ListParagraph"/>
              <w:numPr>
                <w:ilvl w:val="0"/>
                <w:numId w:val="16"/>
              </w:numPr>
            </w:pPr>
            <w:r w:rsidRPr="00E97420">
              <w:lastRenderedPageBreak/>
              <w:t>Do your payroll records clearly define payments among funding sources?</w:t>
            </w:r>
          </w:p>
          <w:p w14:paraId="1A7F5FC4" w14:textId="77777777" w:rsidR="00902139" w:rsidRPr="00E97420" w:rsidRDefault="00902139" w:rsidP="00D763E6">
            <w:pPr>
              <w:pStyle w:val="ListParagraph"/>
              <w:ind w:left="360"/>
            </w:pPr>
          </w:p>
        </w:tc>
        <w:tc>
          <w:tcPr>
            <w:tcW w:w="2245" w:type="dxa"/>
          </w:tcPr>
          <w:p w14:paraId="23899874" w14:textId="77777777" w:rsidR="00902139" w:rsidRDefault="006B2BB2" w:rsidP="00D763E6">
            <w:pPr>
              <w:tabs>
                <w:tab w:val="center" w:pos="1239"/>
              </w:tabs>
            </w:pPr>
            <w:sdt>
              <w:sdtPr>
                <w:id w:val="-1253812009"/>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 xml:space="preserve">Yes              </w:t>
            </w:r>
          </w:p>
          <w:p w14:paraId="70AA6118" w14:textId="77777777" w:rsidR="00902139" w:rsidRDefault="006B2BB2" w:rsidP="00D763E6">
            <w:pPr>
              <w:tabs>
                <w:tab w:val="center" w:pos="1239"/>
              </w:tabs>
            </w:pPr>
            <w:sdt>
              <w:sdtPr>
                <w:id w:val="-2077427195"/>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start if awarded</w:t>
            </w:r>
          </w:p>
          <w:p w14:paraId="535BD672" w14:textId="77777777" w:rsidR="00902139" w:rsidRDefault="006B2BB2" w:rsidP="00D763E6">
            <w:pPr>
              <w:tabs>
                <w:tab w:val="center" w:pos="1239"/>
              </w:tabs>
            </w:pPr>
            <w:sdt>
              <w:sdtPr>
                <w:id w:val="249090361"/>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NOT start</w:t>
            </w:r>
          </w:p>
        </w:tc>
      </w:tr>
      <w:tr w:rsidR="00902139" w14:paraId="0F947331" w14:textId="77777777" w:rsidTr="00D763E6">
        <w:tc>
          <w:tcPr>
            <w:tcW w:w="7105" w:type="dxa"/>
          </w:tcPr>
          <w:p w14:paraId="50E56425" w14:textId="77777777" w:rsidR="00902139" w:rsidRPr="00E97420" w:rsidRDefault="00902139" w:rsidP="00902139">
            <w:pPr>
              <w:pStyle w:val="ListParagraph"/>
              <w:numPr>
                <w:ilvl w:val="0"/>
                <w:numId w:val="16"/>
              </w:numPr>
            </w:pPr>
            <w:r w:rsidRPr="00E97420">
              <w:t>Do employees’ timesheets track actual hours work</w:t>
            </w:r>
            <w:r>
              <w:t>ed</w:t>
            </w:r>
            <w:r w:rsidRPr="00E97420">
              <w:t xml:space="preserve"> per funding source or program?</w:t>
            </w:r>
          </w:p>
        </w:tc>
        <w:tc>
          <w:tcPr>
            <w:tcW w:w="2245" w:type="dxa"/>
          </w:tcPr>
          <w:p w14:paraId="0B3FCE6A" w14:textId="77777777" w:rsidR="00902139" w:rsidRDefault="006B2BB2" w:rsidP="00D763E6">
            <w:pPr>
              <w:tabs>
                <w:tab w:val="center" w:pos="1239"/>
              </w:tabs>
            </w:pPr>
            <w:sdt>
              <w:sdtPr>
                <w:id w:val="1432316560"/>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 xml:space="preserve">Yes              </w:t>
            </w:r>
          </w:p>
          <w:p w14:paraId="29DE6C5C" w14:textId="77777777" w:rsidR="00902139" w:rsidRDefault="006B2BB2" w:rsidP="00D763E6">
            <w:pPr>
              <w:tabs>
                <w:tab w:val="center" w:pos="1239"/>
              </w:tabs>
            </w:pPr>
            <w:sdt>
              <w:sdtPr>
                <w:id w:val="1762411235"/>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start if awarded</w:t>
            </w:r>
          </w:p>
          <w:p w14:paraId="54EFD392" w14:textId="77777777" w:rsidR="00902139" w:rsidRDefault="006B2BB2" w:rsidP="00D763E6">
            <w:pPr>
              <w:tabs>
                <w:tab w:val="center" w:pos="1239"/>
              </w:tabs>
            </w:pPr>
            <w:sdt>
              <w:sdtPr>
                <w:id w:val="1329941531"/>
                <w14:checkbox>
                  <w14:checked w14:val="0"/>
                  <w14:checkedState w14:val="2612" w14:font="MS Gothic"/>
                  <w14:uncheckedState w14:val="2610" w14:font="MS Gothic"/>
                </w14:checkbox>
              </w:sdtPr>
              <w:sdtEndPr/>
              <w:sdtContent>
                <w:r w:rsidR="00902139">
                  <w:rPr>
                    <w:rFonts w:ascii="MS Gothic" w:eastAsia="MS Gothic" w:hAnsi="MS Gothic" w:hint="eastAsia"/>
                  </w:rPr>
                  <w:t>☐</w:t>
                </w:r>
              </w:sdtContent>
            </w:sdt>
            <w:r w:rsidR="00902139">
              <w:t>No, will NOT start</w:t>
            </w:r>
          </w:p>
        </w:tc>
      </w:tr>
    </w:tbl>
    <w:p w14:paraId="2AB308B1" w14:textId="69406D6F" w:rsidR="007C0B73" w:rsidRDefault="007C0B73" w:rsidP="007503D5"/>
    <w:p w14:paraId="4C287608" w14:textId="27C64472" w:rsidR="00635C61" w:rsidRDefault="00635C61" w:rsidP="00635C61">
      <w:pPr>
        <w:pStyle w:val="Heading2"/>
      </w:pPr>
      <w:bookmarkStart w:id="12" w:name="_Toc115857895"/>
      <w:r>
        <w:t>Practices, Policies, Procedures &amp; Documentation</w:t>
      </w:r>
      <w:r w:rsidR="00EE79EF">
        <w:t>:</w:t>
      </w:r>
      <w:bookmarkEnd w:id="12"/>
    </w:p>
    <w:p w14:paraId="4744E0DB" w14:textId="1CB9B1C8" w:rsidR="00635C61" w:rsidRDefault="00635C61" w:rsidP="00635C61">
      <w:r>
        <w:t xml:space="preserve">The following practices, policies, procedures and documentation of such are required of each grantee and </w:t>
      </w:r>
      <w:r w:rsidR="002A5C44">
        <w:t>may</w:t>
      </w:r>
      <w:r>
        <w:t xml:space="preserve"> be reviewed during yearly monitoring.  </w:t>
      </w:r>
      <w:r w:rsidRPr="002A5C44">
        <w:rPr>
          <w:b/>
          <w:bCs/>
        </w:rPr>
        <w:t>Please answer whether your agency has the following</w:t>
      </w:r>
      <w:r w:rsidR="00286E94">
        <w:t>.</w:t>
      </w:r>
    </w:p>
    <w:tbl>
      <w:tblPr>
        <w:tblStyle w:val="TableGrid"/>
        <w:tblW w:w="0" w:type="auto"/>
        <w:tblLook w:val="04A0" w:firstRow="1" w:lastRow="0" w:firstColumn="1" w:lastColumn="0" w:noHBand="0" w:noVBand="1"/>
      </w:tblPr>
      <w:tblGrid>
        <w:gridCol w:w="7105"/>
        <w:gridCol w:w="2245"/>
      </w:tblGrid>
      <w:tr w:rsidR="00635C61" w14:paraId="4B559071" w14:textId="77777777" w:rsidTr="00653066">
        <w:tc>
          <w:tcPr>
            <w:tcW w:w="7105" w:type="dxa"/>
          </w:tcPr>
          <w:p w14:paraId="56FE096A" w14:textId="7A0974AE" w:rsidR="00635C61" w:rsidRDefault="00635C61" w:rsidP="00635C61">
            <w:r>
              <w:t>Practices, Policies, Procedures &amp; Documentation</w:t>
            </w:r>
          </w:p>
        </w:tc>
        <w:tc>
          <w:tcPr>
            <w:tcW w:w="2245" w:type="dxa"/>
          </w:tcPr>
          <w:p w14:paraId="6ABC0D42" w14:textId="12C144FB" w:rsidR="00635C61" w:rsidRDefault="00635C61" w:rsidP="00635C61">
            <w:r>
              <w:t>Answer</w:t>
            </w:r>
            <w:r w:rsidR="002A5C44">
              <w:t>s</w:t>
            </w:r>
          </w:p>
        </w:tc>
      </w:tr>
      <w:tr w:rsidR="00653066" w14:paraId="5DC39B51" w14:textId="77777777" w:rsidTr="00653066">
        <w:tc>
          <w:tcPr>
            <w:tcW w:w="7105" w:type="dxa"/>
          </w:tcPr>
          <w:p w14:paraId="6B2940E1" w14:textId="77777777" w:rsidR="001C3981" w:rsidRPr="00065E51" w:rsidRDefault="001C3981" w:rsidP="006669E0">
            <w:pPr>
              <w:pStyle w:val="ListParagraph"/>
              <w:numPr>
                <w:ilvl w:val="0"/>
                <w:numId w:val="16"/>
              </w:numPr>
            </w:pPr>
            <w:r w:rsidRPr="00065E51">
              <w:t>Client Termination Policy:</w:t>
            </w:r>
          </w:p>
          <w:p w14:paraId="28AADD31" w14:textId="3E58D30E" w:rsidR="001C3981" w:rsidRPr="00065E51" w:rsidRDefault="001C3981" w:rsidP="001C3981">
            <w:pPr>
              <w:rPr>
                <w:sz w:val="20"/>
                <w:szCs w:val="20"/>
              </w:rPr>
            </w:pPr>
            <w:r w:rsidRPr="00065E51">
              <w:rPr>
                <w:sz w:val="20"/>
                <w:szCs w:val="20"/>
              </w:rPr>
              <w:t xml:space="preserve">To terminate assistance to a client, the grantee must establish and follow their formal specific </w:t>
            </w:r>
            <w:r w:rsidR="00332FB6" w:rsidRPr="00065E51">
              <w:rPr>
                <w:sz w:val="20"/>
                <w:szCs w:val="20"/>
              </w:rPr>
              <w:t>EG</w:t>
            </w:r>
            <w:r w:rsidRPr="00065E51">
              <w:rPr>
                <w:sz w:val="20"/>
                <w:szCs w:val="20"/>
              </w:rPr>
              <w:t xml:space="preserve"> termination process with the following requirements:</w:t>
            </w:r>
          </w:p>
          <w:p w14:paraId="3DF4788B" w14:textId="77777777" w:rsidR="001C3981" w:rsidRPr="00065E51" w:rsidRDefault="001C3981" w:rsidP="006669E0">
            <w:pPr>
              <w:pStyle w:val="ListParagraph"/>
              <w:numPr>
                <w:ilvl w:val="0"/>
                <w:numId w:val="20"/>
              </w:numPr>
              <w:rPr>
                <w:sz w:val="20"/>
                <w:szCs w:val="20"/>
              </w:rPr>
            </w:pPr>
            <w:r w:rsidRPr="00065E51">
              <w:rPr>
                <w:sz w:val="20"/>
                <w:szCs w:val="20"/>
              </w:rPr>
              <w:t>Grantees must document the provision of the termination policy to the client.</w:t>
            </w:r>
          </w:p>
          <w:p w14:paraId="66C13ADE" w14:textId="77777777" w:rsidR="001C3981" w:rsidRPr="00065E51" w:rsidRDefault="001C3981" w:rsidP="006669E0">
            <w:pPr>
              <w:pStyle w:val="ListParagraph"/>
              <w:numPr>
                <w:ilvl w:val="0"/>
                <w:numId w:val="20"/>
              </w:numPr>
              <w:rPr>
                <w:sz w:val="20"/>
                <w:szCs w:val="20"/>
              </w:rPr>
            </w:pPr>
            <w:r w:rsidRPr="00065E51">
              <w:rPr>
                <w:sz w:val="20"/>
                <w:szCs w:val="20"/>
              </w:rPr>
              <w:t>Grantees may terminate assistance if a client violates the rules of the program.</w:t>
            </w:r>
          </w:p>
          <w:p w14:paraId="1DFC56B4" w14:textId="77777777" w:rsidR="001C3981" w:rsidRPr="00065E51" w:rsidRDefault="001C3981" w:rsidP="006669E0">
            <w:pPr>
              <w:pStyle w:val="ListParagraph"/>
              <w:numPr>
                <w:ilvl w:val="0"/>
                <w:numId w:val="20"/>
              </w:numPr>
              <w:rPr>
                <w:sz w:val="20"/>
                <w:szCs w:val="20"/>
              </w:rPr>
            </w:pPr>
            <w:r w:rsidRPr="00065E51">
              <w:rPr>
                <w:sz w:val="20"/>
                <w:szCs w:val="20"/>
              </w:rPr>
              <w:t xml:space="preserve">Grantees must establish and follow a formal process that recognizes individual rights. </w:t>
            </w:r>
          </w:p>
          <w:p w14:paraId="7496FB1F" w14:textId="77777777" w:rsidR="001C3981" w:rsidRPr="00065E51" w:rsidRDefault="001C3981" w:rsidP="006669E0">
            <w:pPr>
              <w:pStyle w:val="ListParagraph"/>
              <w:numPr>
                <w:ilvl w:val="0"/>
                <w:numId w:val="20"/>
              </w:numPr>
              <w:rPr>
                <w:sz w:val="20"/>
                <w:szCs w:val="20"/>
              </w:rPr>
            </w:pPr>
            <w:r w:rsidRPr="00065E51">
              <w:rPr>
                <w:sz w:val="20"/>
                <w:szCs w:val="20"/>
              </w:rPr>
              <w:t>Grantees must allow termination in only the most severe cases.</w:t>
            </w:r>
          </w:p>
          <w:p w14:paraId="5F2CDC41" w14:textId="77777777" w:rsidR="001C3981" w:rsidRPr="00065E51" w:rsidRDefault="001C3981" w:rsidP="006669E0">
            <w:pPr>
              <w:pStyle w:val="ListParagraph"/>
              <w:numPr>
                <w:ilvl w:val="0"/>
                <w:numId w:val="20"/>
              </w:numPr>
              <w:rPr>
                <w:sz w:val="20"/>
                <w:szCs w:val="20"/>
              </w:rPr>
            </w:pPr>
            <w:r w:rsidRPr="00065E51">
              <w:rPr>
                <w:sz w:val="20"/>
                <w:szCs w:val="20"/>
              </w:rPr>
              <w:t>Grantees must establish a formal process that includes a written notice to the client containing a clear statement of the reasons for termination, opportunity to have decision reviewed, in which the client is given the opportunity to present objections before a person other than the person who made or approved the termination decision and a prompt written notice of the final decision to the client.</w:t>
            </w:r>
          </w:p>
          <w:p w14:paraId="570A9D87" w14:textId="77777777" w:rsidR="001C3981" w:rsidRPr="00065E51" w:rsidRDefault="001C3981" w:rsidP="006669E0">
            <w:pPr>
              <w:pStyle w:val="ListParagraph"/>
              <w:numPr>
                <w:ilvl w:val="0"/>
                <w:numId w:val="20"/>
              </w:numPr>
              <w:rPr>
                <w:sz w:val="20"/>
                <w:szCs w:val="20"/>
              </w:rPr>
            </w:pPr>
            <w:r w:rsidRPr="00065E51">
              <w:rPr>
                <w:sz w:val="20"/>
                <w:szCs w:val="20"/>
              </w:rPr>
              <w:t xml:space="preserve">Grantees may </w:t>
            </w:r>
            <w:proofErr w:type="gramStart"/>
            <w:r w:rsidRPr="00065E51">
              <w:rPr>
                <w:sz w:val="20"/>
                <w:szCs w:val="20"/>
              </w:rPr>
              <w:t>provide assistance to</w:t>
            </w:r>
            <w:proofErr w:type="gramEnd"/>
            <w:r w:rsidRPr="00065E51">
              <w:rPr>
                <w:sz w:val="20"/>
                <w:szCs w:val="20"/>
              </w:rPr>
              <w:t xml:space="preserve"> a client who has been terminated from a program at a later date.</w:t>
            </w:r>
          </w:p>
          <w:p w14:paraId="100E6F41" w14:textId="6A28AA36" w:rsidR="00AC1D9E" w:rsidRPr="00065E51" w:rsidRDefault="00AC1D9E" w:rsidP="00653066"/>
        </w:tc>
        <w:tc>
          <w:tcPr>
            <w:tcW w:w="2245" w:type="dxa"/>
          </w:tcPr>
          <w:p w14:paraId="7D293AF3" w14:textId="77777777" w:rsidR="00653066" w:rsidRPr="00065E51" w:rsidRDefault="006B2BB2" w:rsidP="00653066">
            <w:pPr>
              <w:tabs>
                <w:tab w:val="center" w:pos="1239"/>
              </w:tabs>
            </w:pPr>
            <w:sdt>
              <w:sdtPr>
                <w:id w:val="773600400"/>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 xml:space="preserve">Yes              </w:t>
            </w:r>
          </w:p>
          <w:p w14:paraId="31C7712B" w14:textId="77777777" w:rsidR="00653066" w:rsidRPr="00065E51" w:rsidRDefault="006B2BB2" w:rsidP="00653066">
            <w:pPr>
              <w:tabs>
                <w:tab w:val="center" w:pos="1239"/>
              </w:tabs>
            </w:pPr>
            <w:sdt>
              <w:sdtPr>
                <w:id w:val="-723903086"/>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create if awarded</w:t>
            </w:r>
          </w:p>
          <w:p w14:paraId="14CED4BA" w14:textId="4B4D3FE2" w:rsidR="00653066" w:rsidRPr="00065E51" w:rsidRDefault="006B2BB2" w:rsidP="00653066">
            <w:sdt>
              <w:sdtPr>
                <w:id w:val="-1189981200"/>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NOT create</w:t>
            </w:r>
          </w:p>
        </w:tc>
      </w:tr>
      <w:tr w:rsidR="00653066" w14:paraId="43E26A64" w14:textId="77777777" w:rsidTr="00653066">
        <w:tc>
          <w:tcPr>
            <w:tcW w:w="7105" w:type="dxa"/>
          </w:tcPr>
          <w:p w14:paraId="2BBC82BC" w14:textId="77777777" w:rsidR="001C3981" w:rsidRPr="00065E51" w:rsidRDefault="001C3981" w:rsidP="006669E0">
            <w:pPr>
              <w:pStyle w:val="ListParagraph"/>
              <w:numPr>
                <w:ilvl w:val="0"/>
                <w:numId w:val="16"/>
              </w:numPr>
            </w:pPr>
            <w:r w:rsidRPr="00065E51">
              <w:t>Confidential, Proprietary and Personally Identifiable Information Policy:</w:t>
            </w:r>
          </w:p>
          <w:p w14:paraId="79F02E60" w14:textId="77777777" w:rsidR="001C3981" w:rsidRPr="00065E51" w:rsidRDefault="001C3981" w:rsidP="001C3981">
            <w:pPr>
              <w:rPr>
                <w:sz w:val="20"/>
                <w:szCs w:val="20"/>
              </w:rPr>
            </w:pPr>
            <w:r w:rsidRPr="00065E51">
              <w:rPr>
                <w:sz w:val="20"/>
                <w:szCs w:val="20"/>
              </w:rPr>
              <w:t xml:space="preserve">All grantees must develop and implement written procedures to ensure: </w:t>
            </w:r>
          </w:p>
          <w:p w14:paraId="0E300F0A" w14:textId="77777777" w:rsidR="001C3981" w:rsidRPr="00065E51" w:rsidRDefault="001C3981" w:rsidP="006669E0">
            <w:pPr>
              <w:pStyle w:val="ListParagraph"/>
              <w:numPr>
                <w:ilvl w:val="0"/>
                <w:numId w:val="21"/>
              </w:numPr>
              <w:rPr>
                <w:sz w:val="20"/>
                <w:szCs w:val="20"/>
              </w:rPr>
            </w:pPr>
            <w:r w:rsidRPr="00065E51">
              <w:rPr>
                <w:sz w:val="20"/>
                <w:szCs w:val="20"/>
              </w:rPr>
              <w:t>All records containing personally identifying information of any person or family who applies for and/or receives assistance will be kept secure and confidential.</w:t>
            </w:r>
          </w:p>
          <w:p w14:paraId="64BDB757" w14:textId="77777777" w:rsidR="001C3981" w:rsidRPr="00065E51" w:rsidRDefault="001C3981" w:rsidP="006669E0">
            <w:pPr>
              <w:pStyle w:val="ListParagraph"/>
              <w:numPr>
                <w:ilvl w:val="0"/>
                <w:numId w:val="21"/>
              </w:numPr>
              <w:rPr>
                <w:sz w:val="20"/>
                <w:szCs w:val="20"/>
              </w:rPr>
            </w:pPr>
            <w:r w:rsidRPr="00065E51">
              <w:rPr>
                <w:sz w:val="20"/>
                <w:szCs w:val="20"/>
              </w:rPr>
              <w:t>The address or location of any domestic violence, dating violence, sexual assault, or stalking shelter project assisted will not be made public except with written authorization of the person responsible for the operation of the shelter.</w:t>
            </w:r>
          </w:p>
          <w:p w14:paraId="5D2F7419" w14:textId="77777777" w:rsidR="001C3981" w:rsidRPr="00065E51" w:rsidRDefault="001C3981" w:rsidP="006669E0">
            <w:pPr>
              <w:pStyle w:val="ListParagraph"/>
              <w:numPr>
                <w:ilvl w:val="0"/>
                <w:numId w:val="21"/>
              </w:numPr>
              <w:rPr>
                <w:sz w:val="20"/>
                <w:szCs w:val="20"/>
              </w:rPr>
            </w:pPr>
            <w:r w:rsidRPr="00065E51">
              <w:rPr>
                <w:sz w:val="20"/>
                <w:szCs w:val="20"/>
              </w:rPr>
              <w:t>Grantees must develop and implement procedures to ensure the confidentiality of records pertaining to any person provided family violence prevention or treatment services under any project assisted, including protection against the release of the address or location of any family violence shelter project, except with the written authorization of the person responsible for the operation of that shelter.</w:t>
            </w:r>
          </w:p>
          <w:p w14:paraId="0085C7B7" w14:textId="77777777" w:rsidR="001C3981" w:rsidRPr="00065E51" w:rsidRDefault="001C3981" w:rsidP="006669E0">
            <w:pPr>
              <w:pStyle w:val="ListParagraph"/>
              <w:numPr>
                <w:ilvl w:val="0"/>
                <w:numId w:val="21"/>
              </w:numPr>
              <w:rPr>
                <w:sz w:val="20"/>
                <w:szCs w:val="20"/>
              </w:rPr>
            </w:pPr>
            <w:bookmarkStart w:id="13" w:name="_Hlk115184674"/>
            <w:r w:rsidRPr="00065E51">
              <w:rPr>
                <w:sz w:val="20"/>
                <w:szCs w:val="20"/>
              </w:rPr>
              <w:lastRenderedPageBreak/>
              <w:t>The use or disclosure by any party of any information concerning eligible individuals who receive services for any purpose not connected with the administration of the program is prohibited except with the informed, written consent of the eligible individual or the individual’s legal guardian</w:t>
            </w:r>
            <w:bookmarkEnd w:id="13"/>
            <w:r w:rsidRPr="00065E51">
              <w:rPr>
                <w:sz w:val="20"/>
                <w:szCs w:val="20"/>
              </w:rPr>
              <w:t>.</w:t>
            </w:r>
          </w:p>
          <w:p w14:paraId="342A51A9" w14:textId="7076248A" w:rsidR="00AC1D9E" w:rsidRPr="00065E51" w:rsidRDefault="00AC1D9E" w:rsidP="00C93122">
            <w:pPr>
              <w:pStyle w:val="ListParagraph"/>
            </w:pPr>
          </w:p>
        </w:tc>
        <w:tc>
          <w:tcPr>
            <w:tcW w:w="2245" w:type="dxa"/>
          </w:tcPr>
          <w:p w14:paraId="0111D6F6" w14:textId="77777777" w:rsidR="00653066" w:rsidRPr="00065E51" w:rsidRDefault="006B2BB2" w:rsidP="00653066">
            <w:pPr>
              <w:tabs>
                <w:tab w:val="center" w:pos="1239"/>
              </w:tabs>
            </w:pPr>
            <w:sdt>
              <w:sdtPr>
                <w:id w:val="-1505279560"/>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 xml:space="preserve">Yes              </w:t>
            </w:r>
          </w:p>
          <w:p w14:paraId="24703DB0" w14:textId="77777777" w:rsidR="00653066" w:rsidRPr="00065E51" w:rsidRDefault="006B2BB2" w:rsidP="00653066">
            <w:pPr>
              <w:tabs>
                <w:tab w:val="center" w:pos="1239"/>
              </w:tabs>
            </w:pPr>
            <w:sdt>
              <w:sdtPr>
                <w:id w:val="-2098547314"/>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create if awarded</w:t>
            </w:r>
          </w:p>
          <w:p w14:paraId="568B9510" w14:textId="00FB43C3" w:rsidR="00653066" w:rsidRPr="00065E51" w:rsidRDefault="006B2BB2" w:rsidP="00653066">
            <w:sdt>
              <w:sdtPr>
                <w:id w:val="1782067635"/>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NOT create</w:t>
            </w:r>
          </w:p>
        </w:tc>
      </w:tr>
      <w:tr w:rsidR="00BB0FE9" w14:paraId="1E084F15" w14:textId="77777777" w:rsidTr="00653066">
        <w:tc>
          <w:tcPr>
            <w:tcW w:w="7105" w:type="dxa"/>
          </w:tcPr>
          <w:p w14:paraId="7DD31C44" w14:textId="77777777" w:rsidR="00BB0FE9" w:rsidRPr="00065E51" w:rsidRDefault="00BB0FE9" w:rsidP="006669E0">
            <w:pPr>
              <w:pStyle w:val="ListParagraph"/>
              <w:numPr>
                <w:ilvl w:val="0"/>
                <w:numId w:val="16"/>
              </w:numPr>
            </w:pPr>
            <w:r w:rsidRPr="00065E51">
              <w:t>Conflict of Interest Policy:</w:t>
            </w:r>
          </w:p>
          <w:p w14:paraId="60D18713" w14:textId="77777777" w:rsidR="00BB0FE9" w:rsidRPr="00065E51" w:rsidRDefault="00BB0FE9" w:rsidP="00BB0FE9">
            <w:pPr>
              <w:rPr>
                <w:sz w:val="20"/>
                <w:szCs w:val="20"/>
              </w:rPr>
            </w:pPr>
            <w:r w:rsidRPr="00065E51">
              <w:rPr>
                <w:sz w:val="20"/>
                <w:szCs w:val="20"/>
              </w:rPr>
              <w:t xml:space="preserve">Grantees must have and comply with organizational, individual, and procurement conflict of interest polices. </w:t>
            </w:r>
          </w:p>
          <w:p w14:paraId="6B715D15" w14:textId="77777777" w:rsidR="00BB0FE9" w:rsidRPr="00065E51" w:rsidRDefault="00BB0FE9" w:rsidP="00BB0FE9">
            <w:pPr>
              <w:rPr>
                <w:sz w:val="20"/>
                <w:szCs w:val="20"/>
              </w:rPr>
            </w:pPr>
          </w:p>
          <w:p w14:paraId="6137C0E4" w14:textId="2CF5C41D" w:rsidR="00BB0FE9" w:rsidRPr="00065E51" w:rsidRDefault="00BB0FE9" w:rsidP="009C6195">
            <w:pPr>
              <w:rPr>
                <w:i/>
                <w:iCs/>
                <w:sz w:val="20"/>
                <w:szCs w:val="20"/>
              </w:rPr>
            </w:pPr>
            <w:r w:rsidRPr="00065E51">
              <w:rPr>
                <w:i/>
                <w:iCs/>
                <w:sz w:val="20"/>
                <w:szCs w:val="20"/>
              </w:rPr>
              <w:t>Organizational Conflict of Interest:</w:t>
            </w:r>
          </w:p>
          <w:p w14:paraId="32EFC545" w14:textId="770CD295" w:rsidR="00BB0FE9" w:rsidRPr="00065E51" w:rsidRDefault="00BB0FE9" w:rsidP="009C6195">
            <w:pPr>
              <w:rPr>
                <w:sz w:val="20"/>
                <w:szCs w:val="20"/>
              </w:rPr>
            </w:pPr>
            <w:r w:rsidRPr="00065E51">
              <w:rPr>
                <w:sz w:val="20"/>
                <w:szCs w:val="20"/>
              </w:rPr>
              <w:t xml:space="preserve">Grantees must not condition EG assistance on a client’s acceptance of housing or another good or service owned by the grantee, a parent or subsidiary of the grantee.  </w:t>
            </w:r>
          </w:p>
          <w:p w14:paraId="41F783F5" w14:textId="77777777" w:rsidR="00BB0FE9" w:rsidRPr="00065E51" w:rsidRDefault="00BB0FE9" w:rsidP="009C6195">
            <w:pPr>
              <w:rPr>
                <w:sz w:val="20"/>
                <w:szCs w:val="20"/>
              </w:rPr>
            </w:pPr>
          </w:p>
          <w:p w14:paraId="336FA4C2" w14:textId="77777777" w:rsidR="00BB0FE9" w:rsidRPr="00065E51" w:rsidRDefault="00BB0FE9" w:rsidP="009C6195">
            <w:pPr>
              <w:rPr>
                <w:i/>
                <w:iCs/>
                <w:sz w:val="20"/>
                <w:szCs w:val="20"/>
              </w:rPr>
            </w:pPr>
            <w:r w:rsidRPr="00065E51">
              <w:rPr>
                <w:i/>
                <w:iCs/>
                <w:sz w:val="20"/>
                <w:szCs w:val="20"/>
              </w:rPr>
              <w:t>Individual Conflict of Interest:</w:t>
            </w:r>
          </w:p>
          <w:p w14:paraId="74AACDFF" w14:textId="77777777" w:rsidR="00BB0FE9" w:rsidRPr="00065E51" w:rsidRDefault="00BB0FE9" w:rsidP="009C6195">
            <w:pPr>
              <w:rPr>
                <w:sz w:val="20"/>
                <w:szCs w:val="20"/>
              </w:rPr>
            </w:pPr>
            <w:r w:rsidRPr="00065E51">
              <w:rPr>
                <w:sz w:val="20"/>
                <w:szCs w:val="20"/>
              </w:rPr>
              <w:t xml:space="preserve">The individual conflict of interest regulations </w:t>
            </w:r>
            <w:proofErr w:type="gramStart"/>
            <w:r w:rsidRPr="00065E51">
              <w:rPr>
                <w:sz w:val="20"/>
                <w:szCs w:val="20"/>
              </w:rPr>
              <w:t>prohibit</w:t>
            </w:r>
            <w:proofErr w:type="gramEnd"/>
            <w:r w:rsidRPr="00065E51">
              <w:rPr>
                <w:sz w:val="20"/>
                <w:szCs w:val="20"/>
              </w:rPr>
              <w:t xml:space="preserve"> financial gain for self, family, or those with business ties. No person who exercises responsibility over EG funded projects or who is </w:t>
            </w:r>
            <w:proofErr w:type="gramStart"/>
            <w:r w:rsidRPr="00065E51">
              <w:rPr>
                <w:sz w:val="20"/>
                <w:szCs w:val="20"/>
              </w:rPr>
              <w:t>in a position</w:t>
            </w:r>
            <w:proofErr w:type="gramEnd"/>
            <w:r w:rsidRPr="00065E51">
              <w:rPr>
                <w:sz w:val="20"/>
                <w:szCs w:val="20"/>
              </w:rPr>
              <w:t xml:space="preserve"> to participate in a decision-making process or gain inside information with regard to EG funded projects may: </w:t>
            </w:r>
          </w:p>
          <w:p w14:paraId="21B6165B" w14:textId="77777777" w:rsidR="00BB0FE9" w:rsidRPr="00065E51" w:rsidRDefault="00BB0FE9" w:rsidP="009C6195">
            <w:pPr>
              <w:pStyle w:val="ListParagraph"/>
              <w:numPr>
                <w:ilvl w:val="0"/>
                <w:numId w:val="43"/>
              </w:numPr>
              <w:rPr>
                <w:sz w:val="20"/>
                <w:szCs w:val="20"/>
              </w:rPr>
            </w:pPr>
            <w:r w:rsidRPr="00065E51">
              <w:rPr>
                <w:sz w:val="20"/>
                <w:szCs w:val="20"/>
              </w:rPr>
              <w:t>Obtain a financial interest or benefit from an assisted activity</w:t>
            </w:r>
          </w:p>
          <w:p w14:paraId="44AD840E" w14:textId="77777777" w:rsidR="00BB0FE9" w:rsidRPr="00065E51" w:rsidRDefault="00BB0FE9" w:rsidP="009C6195">
            <w:pPr>
              <w:pStyle w:val="ListParagraph"/>
              <w:numPr>
                <w:ilvl w:val="0"/>
                <w:numId w:val="43"/>
              </w:numPr>
              <w:rPr>
                <w:sz w:val="20"/>
                <w:szCs w:val="20"/>
              </w:rPr>
            </w:pPr>
            <w:r w:rsidRPr="00065E51">
              <w:rPr>
                <w:sz w:val="20"/>
                <w:szCs w:val="20"/>
              </w:rPr>
              <w:t>Have a financial interest in any contract, subcontract, or agreement with respect to an assisted activity</w:t>
            </w:r>
          </w:p>
          <w:p w14:paraId="742EB290" w14:textId="073CDB16" w:rsidR="00BB0FE9" w:rsidRPr="00065E51" w:rsidRDefault="00BB0FE9" w:rsidP="009C6195">
            <w:pPr>
              <w:pStyle w:val="ListParagraph"/>
              <w:numPr>
                <w:ilvl w:val="0"/>
                <w:numId w:val="43"/>
              </w:numPr>
              <w:rPr>
                <w:sz w:val="20"/>
                <w:szCs w:val="20"/>
              </w:rPr>
            </w:pPr>
            <w:r w:rsidRPr="00065E51">
              <w:rPr>
                <w:sz w:val="20"/>
                <w:szCs w:val="20"/>
              </w:rPr>
              <w:t>Benefit from an assisted activity, either for themselves or for those with whom they have family or business ties, during their tenure or during the one-year period following their tenure</w:t>
            </w:r>
          </w:p>
          <w:p w14:paraId="2794824B" w14:textId="77777777" w:rsidR="00BB0FE9" w:rsidRPr="00065E51" w:rsidRDefault="00BB0FE9" w:rsidP="009C6195">
            <w:pPr>
              <w:rPr>
                <w:sz w:val="20"/>
                <w:szCs w:val="20"/>
              </w:rPr>
            </w:pPr>
          </w:p>
          <w:p w14:paraId="3E852E2E" w14:textId="4FAFD53E" w:rsidR="00BB0FE9" w:rsidRPr="00065E51" w:rsidRDefault="00BB0FE9" w:rsidP="009C6195">
            <w:pPr>
              <w:rPr>
                <w:i/>
                <w:iCs/>
                <w:sz w:val="20"/>
                <w:szCs w:val="20"/>
              </w:rPr>
            </w:pPr>
            <w:r w:rsidRPr="00065E51">
              <w:rPr>
                <w:i/>
                <w:iCs/>
                <w:sz w:val="20"/>
                <w:szCs w:val="20"/>
              </w:rPr>
              <w:t>Procurement Conflict of Interest:</w:t>
            </w:r>
          </w:p>
          <w:p w14:paraId="3DA100F0" w14:textId="77777777" w:rsidR="00BB0FE9" w:rsidRPr="00065E51" w:rsidRDefault="00BB0FE9" w:rsidP="009C6195">
            <w:pPr>
              <w:rPr>
                <w:sz w:val="20"/>
                <w:szCs w:val="20"/>
              </w:rPr>
            </w:pPr>
            <w:r w:rsidRPr="00065E51">
              <w:rPr>
                <w:sz w:val="20"/>
                <w:szCs w:val="20"/>
              </w:rPr>
              <w:t>In the procurement of property and services, the conflict-of-interest provisions of 42 CFR §495.348 apply. These regulations require grantees to maintain written standards governing the performance of their employees engaged in awarding and administering contracts. At a minimum, these standards must:</w:t>
            </w:r>
          </w:p>
          <w:p w14:paraId="0EE8DFBD" w14:textId="77777777" w:rsidR="00BB0FE9" w:rsidRPr="00065E51" w:rsidRDefault="00BB0FE9" w:rsidP="009C6195">
            <w:pPr>
              <w:pStyle w:val="ListParagraph"/>
              <w:numPr>
                <w:ilvl w:val="0"/>
                <w:numId w:val="44"/>
              </w:numPr>
              <w:rPr>
                <w:sz w:val="20"/>
                <w:szCs w:val="20"/>
              </w:rPr>
            </w:pPr>
            <w:r w:rsidRPr="00065E51">
              <w:rPr>
                <w:sz w:val="20"/>
                <w:szCs w:val="20"/>
              </w:rPr>
              <w:t>Require that no employee, officer, agent of the grantee shall participate in the selection, award, or administration of a contract supported by EG funds if their participation would create a real or apparent conflict of interest.</w:t>
            </w:r>
          </w:p>
          <w:p w14:paraId="1867D140" w14:textId="77777777" w:rsidR="00BB0FE9" w:rsidRPr="00065E51" w:rsidRDefault="00BB0FE9" w:rsidP="009C6195">
            <w:pPr>
              <w:pStyle w:val="ListParagraph"/>
              <w:numPr>
                <w:ilvl w:val="0"/>
                <w:numId w:val="44"/>
              </w:numPr>
              <w:rPr>
                <w:sz w:val="20"/>
                <w:szCs w:val="20"/>
              </w:rPr>
            </w:pPr>
            <w:r w:rsidRPr="00065E51">
              <w:rPr>
                <w:sz w:val="20"/>
                <w:szCs w:val="20"/>
              </w:rPr>
              <w:t>Require that grantee employees, officers and agents not accept gratuities, favors, or anything of monetary value from contractors, potential contractors, or parties to sub agreements.</w:t>
            </w:r>
          </w:p>
          <w:p w14:paraId="18185E3A" w14:textId="179A6029" w:rsidR="00BB0FE9" w:rsidRPr="00065E51" w:rsidRDefault="00BB0FE9" w:rsidP="009C6195">
            <w:pPr>
              <w:pStyle w:val="ListParagraph"/>
              <w:numPr>
                <w:ilvl w:val="0"/>
                <w:numId w:val="44"/>
              </w:numPr>
              <w:rPr>
                <w:sz w:val="20"/>
                <w:szCs w:val="20"/>
              </w:rPr>
            </w:pPr>
            <w:r w:rsidRPr="00065E51">
              <w:rPr>
                <w:sz w:val="20"/>
                <w:szCs w:val="20"/>
              </w:rPr>
              <w:t>Stipulate provisions for penalties, sanctions, or other disciplinary actions for violations of standards.</w:t>
            </w:r>
          </w:p>
          <w:p w14:paraId="7E16A73D" w14:textId="77777777" w:rsidR="009C6195" w:rsidRPr="00065E51" w:rsidRDefault="009C6195" w:rsidP="00BB0FE9">
            <w:pPr>
              <w:rPr>
                <w:sz w:val="20"/>
                <w:szCs w:val="20"/>
              </w:rPr>
            </w:pPr>
          </w:p>
          <w:p w14:paraId="0FB6FBE9" w14:textId="77777777" w:rsidR="00BB0FE9" w:rsidRPr="00065E51" w:rsidRDefault="00BB0FE9" w:rsidP="00BB0FE9">
            <w:pPr>
              <w:rPr>
                <w:sz w:val="20"/>
                <w:szCs w:val="20"/>
              </w:rPr>
            </w:pPr>
            <w:r w:rsidRPr="00065E51">
              <w:rPr>
                <w:sz w:val="20"/>
                <w:szCs w:val="20"/>
              </w:rPr>
              <w:t>Any grantee who violates the above will be required to repay any EG funds disbursed for which there is an identified conflict of interest unless an exception is granted by DEHCR.</w:t>
            </w:r>
          </w:p>
          <w:p w14:paraId="1D625FD2" w14:textId="461ADDAC" w:rsidR="009C6195" w:rsidRPr="00065E51" w:rsidRDefault="009C6195" w:rsidP="00BB0FE9"/>
        </w:tc>
        <w:tc>
          <w:tcPr>
            <w:tcW w:w="2245" w:type="dxa"/>
          </w:tcPr>
          <w:p w14:paraId="1A6E50BE" w14:textId="77777777" w:rsidR="009C6195" w:rsidRPr="00065E51" w:rsidRDefault="006B2BB2" w:rsidP="009C6195">
            <w:pPr>
              <w:tabs>
                <w:tab w:val="center" w:pos="1239"/>
              </w:tabs>
            </w:pPr>
            <w:sdt>
              <w:sdtPr>
                <w:id w:val="679093604"/>
                <w14:checkbox>
                  <w14:checked w14:val="0"/>
                  <w14:checkedState w14:val="2612" w14:font="MS Gothic"/>
                  <w14:uncheckedState w14:val="2610" w14:font="MS Gothic"/>
                </w14:checkbox>
              </w:sdtPr>
              <w:sdtEndPr/>
              <w:sdtContent>
                <w:r w:rsidR="009C6195" w:rsidRPr="00065E51">
                  <w:rPr>
                    <w:rFonts w:ascii="MS Gothic" w:eastAsia="MS Gothic" w:hAnsi="MS Gothic" w:hint="eastAsia"/>
                  </w:rPr>
                  <w:t>☐</w:t>
                </w:r>
              </w:sdtContent>
            </w:sdt>
            <w:r w:rsidR="009C6195" w:rsidRPr="00065E51">
              <w:t xml:space="preserve">Yes              </w:t>
            </w:r>
          </w:p>
          <w:p w14:paraId="151C5262" w14:textId="77777777" w:rsidR="009C6195" w:rsidRPr="00065E51" w:rsidRDefault="006B2BB2" w:rsidP="009C6195">
            <w:pPr>
              <w:tabs>
                <w:tab w:val="center" w:pos="1239"/>
              </w:tabs>
            </w:pPr>
            <w:sdt>
              <w:sdtPr>
                <w:id w:val="-946545843"/>
                <w14:checkbox>
                  <w14:checked w14:val="0"/>
                  <w14:checkedState w14:val="2612" w14:font="MS Gothic"/>
                  <w14:uncheckedState w14:val="2610" w14:font="MS Gothic"/>
                </w14:checkbox>
              </w:sdtPr>
              <w:sdtEndPr/>
              <w:sdtContent>
                <w:r w:rsidR="009C6195" w:rsidRPr="00065E51">
                  <w:rPr>
                    <w:rFonts w:ascii="MS Gothic" w:eastAsia="MS Gothic" w:hAnsi="MS Gothic" w:hint="eastAsia"/>
                  </w:rPr>
                  <w:t>☐</w:t>
                </w:r>
              </w:sdtContent>
            </w:sdt>
            <w:r w:rsidR="009C6195" w:rsidRPr="00065E51">
              <w:t>No, will create if awarded</w:t>
            </w:r>
          </w:p>
          <w:p w14:paraId="6202BC8D" w14:textId="7A912668" w:rsidR="00BB0FE9" w:rsidRPr="00065E51" w:rsidRDefault="006B2BB2" w:rsidP="009C6195">
            <w:pPr>
              <w:tabs>
                <w:tab w:val="center" w:pos="1239"/>
              </w:tabs>
            </w:pPr>
            <w:sdt>
              <w:sdtPr>
                <w:id w:val="-2089297698"/>
                <w14:checkbox>
                  <w14:checked w14:val="0"/>
                  <w14:checkedState w14:val="2612" w14:font="MS Gothic"/>
                  <w14:uncheckedState w14:val="2610" w14:font="MS Gothic"/>
                </w14:checkbox>
              </w:sdtPr>
              <w:sdtEndPr/>
              <w:sdtContent>
                <w:r w:rsidR="009C6195" w:rsidRPr="00065E51">
                  <w:rPr>
                    <w:rFonts w:ascii="MS Gothic" w:eastAsia="MS Gothic" w:hAnsi="MS Gothic" w:hint="eastAsia"/>
                  </w:rPr>
                  <w:t>☐</w:t>
                </w:r>
              </w:sdtContent>
            </w:sdt>
            <w:r w:rsidR="009C6195" w:rsidRPr="00065E51">
              <w:t>No, will NOT create</w:t>
            </w:r>
          </w:p>
        </w:tc>
      </w:tr>
      <w:tr w:rsidR="00653066" w14:paraId="4207E8E5" w14:textId="77777777" w:rsidTr="00653066">
        <w:tc>
          <w:tcPr>
            <w:tcW w:w="7105" w:type="dxa"/>
          </w:tcPr>
          <w:p w14:paraId="06C3B3E3" w14:textId="70443612" w:rsidR="00653066" w:rsidRPr="00065E51" w:rsidRDefault="00653066" w:rsidP="006669E0">
            <w:pPr>
              <w:pStyle w:val="ListParagraph"/>
              <w:numPr>
                <w:ilvl w:val="0"/>
                <w:numId w:val="16"/>
              </w:numPr>
            </w:pPr>
            <w:r w:rsidRPr="00065E51">
              <w:t>Drug Free Workplace Policy</w:t>
            </w:r>
            <w:r w:rsidR="003872BB" w:rsidRPr="00065E51">
              <w:t>:</w:t>
            </w:r>
          </w:p>
          <w:p w14:paraId="1BC7A53C" w14:textId="2E70E6FE" w:rsidR="00A810E9" w:rsidRPr="00065E51" w:rsidRDefault="00A810E9" w:rsidP="00131254">
            <w:r w:rsidRPr="00065E51">
              <w:rPr>
                <w:sz w:val="20"/>
                <w:szCs w:val="20"/>
              </w:rPr>
              <w:t xml:space="preserve">Each grantee is required to have a Drug Free Workplace Policy and procedures to carry out the policy.  The policy must include that the contracting or granting agency (DEHCR) will be notified within 10 days after the grantee receives notice that a covered employee (an employee supported with </w:t>
            </w:r>
            <w:r w:rsidR="005A347A">
              <w:rPr>
                <w:sz w:val="20"/>
                <w:szCs w:val="20"/>
              </w:rPr>
              <w:t>EG</w:t>
            </w:r>
            <w:r w:rsidRPr="00065E51">
              <w:rPr>
                <w:sz w:val="20"/>
                <w:szCs w:val="20"/>
              </w:rPr>
              <w:t xml:space="preserve"> funds) has been convicted of a criminal drug violation in the workplace.</w:t>
            </w:r>
          </w:p>
          <w:p w14:paraId="7955D50F" w14:textId="7E72F901" w:rsidR="00A810E9" w:rsidRPr="00065E51" w:rsidRDefault="00A810E9" w:rsidP="00131254"/>
        </w:tc>
        <w:tc>
          <w:tcPr>
            <w:tcW w:w="2245" w:type="dxa"/>
          </w:tcPr>
          <w:p w14:paraId="3730DC76" w14:textId="77777777" w:rsidR="00653066" w:rsidRPr="00065E51" w:rsidRDefault="006B2BB2" w:rsidP="00653066">
            <w:pPr>
              <w:tabs>
                <w:tab w:val="center" w:pos="1239"/>
              </w:tabs>
            </w:pPr>
            <w:sdt>
              <w:sdtPr>
                <w:id w:val="1081413976"/>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 xml:space="preserve">Yes              </w:t>
            </w:r>
          </w:p>
          <w:p w14:paraId="68867454" w14:textId="77777777" w:rsidR="00653066" w:rsidRPr="00065E51" w:rsidRDefault="006B2BB2" w:rsidP="00653066">
            <w:pPr>
              <w:tabs>
                <w:tab w:val="center" w:pos="1239"/>
              </w:tabs>
            </w:pPr>
            <w:sdt>
              <w:sdtPr>
                <w:id w:val="-1374455006"/>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create if awarded</w:t>
            </w:r>
          </w:p>
          <w:p w14:paraId="6CDBA9A4" w14:textId="0929B613" w:rsidR="00653066" w:rsidRPr="00065E51" w:rsidRDefault="006B2BB2" w:rsidP="00653066">
            <w:sdt>
              <w:sdtPr>
                <w:id w:val="751933017"/>
                <w14:checkbox>
                  <w14:checked w14:val="0"/>
                  <w14:checkedState w14:val="2612" w14:font="MS Gothic"/>
                  <w14:uncheckedState w14:val="2610" w14:font="MS Gothic"/>
                </w14:checkbox>
              </w:sdtPr>
              <w:sdtEndPr/>
              <w:sdtContent>
                <w:r w:rsidR="00653066" w:rsidRPr="00065E51">
                  <w:rPr>
                    <w:rFonts w:ascii="MS Gothic" w:eastAsia="MS Gothic" w:hAnsi="MS Gothic" w:hint="eastAsia"/>
                  </w:rPr>
                  <w:t>☐</w:t>
                </w:r>
              </w:sdtContent>
            </w:sdt>
            <w:r w:rsidR="00653066" w:rsidRPr="00065E51">
              <w:t>No, will NOT create</w:t>
            </w:r>
          </w:p>
        </w:tc>
      </w:tr>
      <w:tr w:rsidR="00A53133" w14:paraId="678A8991" w14:textId="77777777" w:rsidTr="00653066">
        <w:tc>
          <w:tcPr>
            <w:tcW w:w="7105" w:type="dxa"/>
          </w:tcPr>
          <w:p w14:paraId="0EF3F3EA" w14:textId="77777777" w:rsidR="00A53133" w:rsidRPr="00065E51" w:rsidRDefault="00A53133" w:rsidP="00A53133">
            <w:pPr>
              <w:pStyle w:val="ListParagraph"/>
              <w:numPr>
                <w:ilvl w:val="0"/>
                <w:numId w:val="16"/>
              </w:numPr>
            </w:pPr>
            <w:r w:rsidRPr="00065E51">
              <w:lastRenderedPageBreak/>
              <w:t>Non-Discrimination Policy for Clients &amp; Employees:</w:t>
            </w:r>
          </w:p>
          <w:p w14:paraId="3FE1123B" w14:textId="77777777" w:rsidR="00A53133" w:rsidRPr="00065E51" w:rsidRDefault="00A53133" w:rsidP="00A53133">
            <w:pPr>
              <w:rPr>
                <w:sz w:val="20"/>
                <w:szCs w:val="20"/>
              </w:rPr>
            </w:pPr>
            <w:r w:rsidRPr="00065E51">
              <w:rPr>
                <w:sz w:val="20"/>
                <w:szCs w:val="20"/>
              </w:rPr>
              <w:t>Each grantee must have a policy expressing discrimination against clients and employees based on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clients and employees to report discrimination, and potential repercussions.</w:t>
            </w:r>
          </w:p>
          <w:p w14:paraId="06624666" w14:textId="0DA3B74B" w:rsidR="00A53133" w:rsidRPr="00065E51" w:rsidRDefault="00A53133" w:rsidP="00A53133"/>
        </w:tc>
        <w:tc>
          <w:tcPr>
            <w:tcW w:w="2245" w:type="dxa"/>
          </w:tcPr>
          <w:p w14:paraId="56727E0D" w14:textId="77777777" w:rsidR="00A53133" w:rsidRPr="00065E51" w:rsidRDefault="006B2BB2" w:rsidP="00A53133">
            <w:pPr>
              <w:tabs>
                <w:tab w:val="center" w:pos="1239"/>
              </w:tabs>
            </w:pPr>
            <w:sdt>
              <w:sdtPr>
                <w:id w:val="1745603455"/>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 xml:space="preserve">Yes              </w:t>
            </w:r>
          </w:p>
          <w:p w14:paraId="015A9C62" w14:textId="77777777" w:rsidR="00A53133" w:rsidRPr="00065E51" w:rsidRDefault="006B2BB2" w:rsidP="00A53133">
            <w:pPr>
              <w:tabs>
                <w:tab w:val="center" w:pos="1239"/>
              </w:tabs>
            </w:pPr>
            <w:sdt>
              <w:sdtPr>
                <w:id w:val="561446168"/>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create if awarded</w:t>
            </w:r>
          </w:p>
          <w:p w14:paraId="03337134" w14:textId="0C2DFF0C" w:rsidR="00A53133" w:rsidRPr="00065E51" w:rsidRDefault="006B2BB2" w:rsidP="00A53133">
            <w:pPr>
              <w:tabs>
                <w:tab w:val="center" w:pos="1239"/>
              </w:tabs>
            </w:pPr>
            <w:sdt>
              <w:sdtPr>
                <w:id w:val="-180828256"/>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NOT create</w:t>
            </w:r>
          </w:p>
        </w:tc>
      </w:tr>
      <w:tr w:rsidR="00A53133" w14:paraId="629CFCEB" w14:textId="77777777" w:rsidTr="00653066">
        <w:tc>
          <w:tcPr>
            <w:tcW w:w="7105" w:type="dxa"/>
          </w:tcPr>
          <w:p w14:paraId="425BC30F" w14:textId="77777777" w:rsidR="00A53133" w:rsidRPr="00065E51" w:rsidRDefault="00A53133" w:rsidP="00A53133">
            <w:pPr>
              <w:pStyle w:val="ListParagraph"/>
              <w:numPr>
                <w:ilvl w:val="0"/>
                <w:numId w:val="16"/>
              </w:numPr>
            </w:pPr>
            <w:r w:rsidRPr="00065E51">
              <w:t>Process to Ensure Client Eligibility:</w:t>
            </w:r>
          </w:p>
          <w:p w14:paraId="5557009F" w14:textId="77777777" w:rsidR="00A53133" w:rsidRPr="00065E51" w:rsidRDefault="00A53133" w:rsidP="00A53133">
            <w:pPr>
              <w:rPr>
                <w:sz w:val="20"/>
                <w:szCs w:val="20"/>
              </w:rPr>
            </w:pPr>
            <w:r w:rsidRPr="00065E51">
              <w:rPr>
                <w:sz w:val="20"/>
                <w:szCs w:val="20"/>
              </w:rPr>
              <w:t xml:space="preserve">All grantees must have a process in place to screen clients to ensure eligibility. </w:t>
            </w:r>
          </w:p>
          <w:p w14:paraId="72EB7482" w14:textId="77777777" w:rsidR="00A53133" w:rsidRPr="00065E51" w:rsidRDefault="00A53133" w:rsidP="00A53133">
            <w:pPr>
              <w:pStyle w:val="ListParagraph"/>
              <w:ind w:left="360"/>
            </w:pPr>
          </w:p>
        </w:tc>
        <w:tc>
          <w:tcPr>
            <w:tcW w:w="2245" w:type="dxa"/>
          </w:tcPr>
          <w:p w14:paraId="758A3980" w14:textId="77777777" w:rsidR="00A53133" w:rsidRPr="00065E51" w:rsidRDefault="006B2BB2" w:rsidP="00A53133">
            <w:pPr>
              <w:tabs>
                <w:tab w:val="center" w:pos="1239"/>
              </w:tabs>
            </w:pPr>
            <w:sdt>
              <w:sdtPr>
                <w:id w:val="-818811849"/>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 xml:space="preserve">Yes              </w:t>
            </w:r>
          </w:p>
          <w:p w14:paraId="52CCCF2C" w14:textId="77777777" w:rsidR="00A53133" w:rsidRPr="00065E51" w:rsidRDefault="006B2BB2" w:rsidP="00A53133">
            <w:pPr>
              <w:tabs>
                <w:tab w:val="center" w:pos="1239"/>
              </w:tabs>
            </w:pPr>
            <w:sdt>
              <w:sdtPr>
                <w:id w:val="1756625671"/>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create if awarded</w:t>
            </w:r>
          </w:p>
          <w:p w14:paraId="0A06E074" w14:textId="77777777" w:rsidR="00A53133" w:rsidRPr="00065E51" w:rsidRDefault="006B2BB2" w:rsidP="00A53133">
            <w:pPr>
              <w:tabs>
                <w:tab w:val="center" w:pos="1239"/>
              </w:tabs>
            </w:pPr>
            <w:sdt>
              <w:sdtPr>
                <w:id w:val="-1574192153"/>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NOT create</w:t>
            </w:r>
          </w:p>
          <w:p w14:paraId="4DE1984F" w14:textId="7CC0C307" w:rsidR="00A53133" w:rsidRPr="00065E51" w:rsidRDefault="00A53133" w:rsidP="00A53133">
            <w:pPr>
              <w:tabs>
                <w:tab w:val="center" w:pos="1239"/>
              </w:tabs>
            </w:pPr>
          </w:p>
        </w:tc>
      </w:tr>
      <w:tr w:rsidR="00A53133" w14:paraId="3E802757" w14:textId="77777777" w:rsidTr="00653066">
        <w:tc>
          <w:tcPr>
            <w:tcW w:w="7105" w:type="dxa"/>
          </w:tcPr>
          <w:p w14:paraId="51250298" w14:textId="77777777" w:rsidR="00A53133" w:rsidRPr="00065E51" w:rsidRDefault="00A53133" w:rsidP="00A53133">
            <w:pPr>
              <w:pStyle w:val="ListParagraph"/>
              <w:numPr>
                <w:ilvl w:val="0"/>
                <w:numId w:val="16"/>
              </w:numPr>
            </w:pPr>
            <w:r w:rsidRPr="00065E51">
              <w:t xml:space="preserve">Recordkeeping and Retention: </w:t>
            </w:r>
          </w:p>
          <w:p w14:paraId="13E15451" w14:textId="2B3E7500" w:rsidR="00A53133" w:rsidRPr="00065E51" w:rsidRDefault="00A53133" w:rsidP="00A53133">
            <w:pPr>
              <w:rPr>
                <w:sz w:val="20"/>
                <w:szCs w:val="20"/>
              </w:rPr>
            </w:pPr>
            <w:r w:rsidRPr="00065E51">
              <w:rPr>
                <w:sz w:val="20"/>
                <w:szCs w:val="20"/>
              </w:rPr>
              <w:t xml:space="preserve">Grantees must retain all program files, financial documents, and records (including client files) for a minimum of </w:t>
            </w:r>
            <w:r w:rsidR="00BB0FE9" w:rsidRPr="00065E51">
              <w:rPr>
                <w:sz w:val="20"/>
                <w:szCs w:val="20"/>
              </w:rPr>
              <w:t>five</w:t>
            </w:r>
            <w:r w:rsidRPr="00065E51">
              <w:rPr>
                <w:sz w:val="20"/>
                <w:szCs w:val="20"/>
              </w:rPr>
              <w:t xml:space="preserve"> (</w:t>
            </w:r>
            <w:r w:rsidR="00BB0FE9" w:rsidRPr="00065E51">
              <w:rPr>
                <w:sz w:val="20"/>
                <w:szCs w:val="20"/>
              </w:rPr>
              <w:t>5</w:t>
            </w:r>
            <w:r w:rsidRPr="00065E51">
              <w:rPr>
                <w:sz w:val="20"/>
                <w:szCs w:val="20"/>
              </w:rPr>
              <w:t>) years after the contract period ends. All files must be available for review or audit upon request from DEHCR, or the Legislative Audit Bureau (LAB). Often the turnaround for file requests is short; therefore, files must be readily accessible so they can be provided to DEHCR, or LAB within the timeframe requested.</w:t>
            </w:r>
          </w:p>
          <w:p w14:paraId="52CFB2A6" w14:textId="77777777" w:rsidR="00A53133" w:rsidRPr="00065E51" w:rsidRDefault="00A53133" w:rsidP="00A53133">
            <w:pPr>
              <w:pStyle w:val="ListParagraph"/>
              <w:ind w:left="360"/>
            </w:pPr>
          </w:p>
        </w:tc>
        <w:tc>
          <w:tcPr>
            <w:tcW w:w="2245" w:type="dxa"/>
          </w:tcPr>
          <w:p w14:paraId="68B23B95" w14:textId="77777777" w:rsidR="00A53133" w:rsidRPr="00065E51" w:rsidRDefault="006B2BB2" w:rsidP="00A53133">
            <w:pPr>
              <w:tabs>
                <w:tab w:val="center" w:pos="1239"/>
              </w:tabs>
            </w:pPr>
            <w:sdt>
              <w:sdtPr>
                <w:id w:val="727659029"/>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 xml:space="preserve">Yes              </w:t>
            </w:r>
          </w:p>
          <w:p w14:paraId="18A4C1AF" w14:textId="77777777" w:rsidR="00A53133" w:rsidRPr="00065E51" w:rsidRDefault="006B2BB2" w:rsidP="00A53133">
            <w:pPr>
              <w:tabs>
                <w:tab w:val="center" w:pos="1239"/>
              </w:tabs>
            </w:pPr>
            <w:sdt>
              <w:sdtPr>
                <w:id w:val="-1563246651"/>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create if awarded</w:t>
            </w:r>
          </w:p>
          <w:p w14:paraId="03A72866" w14:textId="77777777" w:rsidR="00A53133" w:rsidRPr="00065E51" w:rsidRDefault="006B2BB2" w:rsidP="00A53133">
            <w:pPr>
              <w:tabs>
                <w:tab w:val="center" w:pos="1239"/>
              </w:tabs>
            </w:pPr>
            <w:sdt>
              <w:sdtPr>
                <w:id w:val="1477950351"/>
                <w14:checkbox>
                  <w14:checked w14:val="0"/>
                  <w14:checkedState w14:val="2612" w14:font="MS Gothic"/>
                  <w14:uncheckedState w14:val="2610" w14:font="MS Gothic"/>
                </w14:checkbox>
              </w:sdtPr>
              <w:sdtEndPr/>
              <w:sdtContent>
                <w:r w:rsidR="00A53133" w:rsidRPr="00065E51">
                  <w:rPr>
                    <w:rFonts w:ascii="MS Gothic" w:eastAsia="MS Gothic" w:hAnsi="MS Gothic" w:hint="eastAsia"/>
                  </w:rPr>
                  <w:t>☐</w:t>
                </w:r>
              </w:sdtContent>
            </w:sdt>
            <w:r w:rsidR="00A53133" w:rsidRPr="00065E51">
              <w:t>No, will NOT create</w:t>
            </w:r>
          </w:p>
          <w:p w14:paraId="05057C59" w14:textId="77777777" w:rsidR="00A53133" w:rsidRPr="00065E51" w:rsidRDefault="00A53133" w:rsidP="00A53133">
            <w:pPr>
              <w:tabs>
                <w:tab w:val="center" w:pos="1239"/>
              </w:tabs>
            </w:pPr>
          </w:p>
        </w:tc>
      </w:tr>
      <w:tr w:rsidR="00A53133" w14:paraId="4C652C64" w14:textId="77777777" w:rsidTr="00653066">
        <w:tc>
          <w:tcPr>
            <w:tcW w:w="7105" w:type="dxa"/>
          </w:tcPr>
          <w:p w14:paraId="77B8E8EA" w14:textId="77777777" w:rsidR="00A53133" w:rsidRDefault="00A53133" w:rsidP="00A53133">
            <w:pPr>
              <w:pStyle w:val="ListParagraph"/>
              <w:numPr>
                <w:ilvl w:val="0"/>
                <w:numId w:val="16"/>
              </w:numPr>
            </w:pPr>
            <w:r>
              <w:t>Residency:</w:t>
            </w:r>
          </w:p>
          <w:p w14:paraId="0BCC49A1" w14:textId="2942B30A" w:rsidR="00A53133" w:rsidRPr="006669E0" w:rsidRDefault="00A53133" w:rsidP="00A53133">
            <w:pPr>
              <w:rPr>
                <w:sz w:val="20"/>
                <w:szCs w:val="20"/>
              </w:rPr>
            </w:pPr>
            <w:r w:rsidRPr="006669E0">
              <w:rPr>
                <w:sz w:val="20"/>
                <w:szCs w:val="20"/>
              </w:rPr>
              <w:t>The grantee shall not require homeless individuals or families to be residents of the state or locality to receive shelter and support services, nor shall the grantee set differing allowed lengths of stay</w:t>
            </w:r>
            <w:r w:rsidR="00C41AA4">
              <w:rPr>
                <w:sz w:val="20"/>
                <w:szCs w:val="20"/>
              </w:rPr>
              <w:t xml:space="preserve"> or levels of service</w:t>
            </w:r>
            <w:r w:rsidRPr="006669E0">
              <w:rPr>
                <w:sz w:val="20"/>
                <w:szCs w:val="20"/>
              </w:rPr>
              <w:t xml:space="preserve"> based on whether a homeless individual or family are residents of the state or locality.</w:t>
            </w:r>
          </w:p>
          <w:p w14:paraId="6F984BAF" w14:textId="77777777" w:rsidR="00A53133" w:rsidRDefault="00A53133" w:rsidP="00A53133">
            <w:pPr>
              <w:pStyle w:val="ListParagraph"/>
              <w:ind w:left="360"/>
            </w:pPr>
          </w:p>
        </w:tc>
        <w:tc>
          <w:tcPr>
            <w:tcW w:w="2245" w:type="dxa"/>
          </w:tcPr>
          <w:p w14:paraId="076B7E70" w14:textId="77777777" w:rsidR="00A53133" w:rsidRDefault="006B2BB2" w:rsidP="00A53133">
            <w:pPr>
              <w:tabs>
                <w:tab w:val="center" w:pos="1239"/>
              </w:tabs>
            </w:pPr>
            <w:sdt>
              <w:sdtPr>
                <w:id w:val="-1882931219"/>
                <w14:checkbox>
                  <w14:checked w14:val="0"/>
                  <w14:checkedState w14:val="2612" w14:font="MS Gothic"/>
                  <w14:uncheckedState w14:val="2610" w14:font="MS Gothic"/>
                </w14:checkbox>
              </w:sdtPr>
              <w:sdtEndPr/>
              <w:sdtContent>
                <w:r w:rsidR="00A53133">
                  <w:rPr>
                    <w:rFonts w:ascii="MS Gothic" w:eastAsia="MS Gothic" w:hAnsi="MS Gothic" w:hint="eastAsia"/>
                  </w:rPr>
                  <w:t>☐</w:t>
                </w:r>
              </w:sdtContent>
            </w:sdt>
            <w:r w:rsidR="00A53133">
              <w:t xml:space="preserve">Yes              </w:t>
            </w:r>
          </w:p>
          <w:p w14:paraId="41DE3354" w14:textId="77777777" w:rsidR="00A53133" w:rsidRDefault="006B2BB2" w:rsidP="00A53133">
            <w:pPr>
              <w:tabs>
                <w:tab w:val="center" w:pos="1239"/>
              </w:tabs>
            </w:pPr>
            <w:sdt>
              <w:sdtPr>
                <w:id w:val="1390532852"/>
                <w14:checkbox>
                  <w14:checked w14:val="0"/>
                  <w14:checkedState w14:val="2612" w14:font="MS Gothic"/>
                  <w14:uncheckedState w14:val="2610" w14:font="MS Gothic"/>
                </w14:checkbox>
              </w:sdtPr>
              <w:sdtEndPr/>
              <w:sdtContent>
                <w:r w:rsidR="00A53133">
                  <w:rPr>
                    <w:rFonts w:ascii="MS Gothic" w:eastAsia="MS Gothic" w:hAnsi="MS Gothic" w:hint="eastAsia"/>
                  </w:rPr>
                  <w:t>☐</w:t>
                </w:r>
              </w:sdtContent>
            </w:sdt>
            <w:r w:rsidR="00A53133">
              <w:t>No, will create if awarded</w:t>
            </w:r>
          </w:p>
          <w:p w14:paraId="0463F08A" w14:textId="77777777" w:rsidR="00A53133" w:rsidRDefault="006B2BB2" w:rsidP="00A53133">
            <w:pPr>
              <w:tabs>
                <w:tab w:val="center" w:pos="1239"/>
              </w:tabs>
            </w:pPr>
            <w:sdt>
              <w:sdtPr>
                <w:id w:val="1604994395"/>
                <w14:checkbox>
                  <w14:checked w14:val="0"/>
                  <w14:checkedState w14:val="2612" w14:font="MS Gothic"/>
                  <w14:uncheckedState w14:val="2610" w14:font="MS Gothic"/>
                </w14:checkbox>
              </w:sdtPr>
              <w:sdtEndPr/>
              <w:sdtContent>
                <w:r w:rsidR="00A53133">
                  <w:rPr>
                    <w:rFonts w:ascii="MS Gothic" w:eastAsia="MS Gothic" w:hAnsi="MS Gothic" w:hint="eastAsia"/>
                  </w:rPr>
                  <w:t>☐</w:t>
                </w:r>
              </w:sdtContent>
            </w:sdt>
            <w:r w:rsidR="00A53133">
              <w:t>No, will NOT create</w:t>
            </w:r>
          </w:p>
          <w:p w14:paraId="409C6F43" w14:textId="77777777" w:rsidR="00A53133" w:rsidRDefault="00A53133" w:rsidP="00A53133">
            <w:pPr>
              <w:tabs>
                <w:tab w:val="center" w:pos="1239"/>
              </w:tabs>
            </w:pPr>
          </w:p>
        </w:tc>
      </w:tr>
    </w:tbl>
    <w:p w14:paraId="4C142CE2" w14:textId="77777777" w:rsidR="00D84B4F" w:rsidRDefault="00D84B4F" w:rsidP="00DB4FBF">
      <w:pPr>
        <w:pStyle w:val="Heading2"/>
      </w:pPr>
    </w:p>
    <w:p w14:paraId="48BDAA03" w14:textId="726C9EC7" w:rsidR="00DB4FBF" w:rsidRPr="00DB4FBF" w:rsidRDefault="00DB4FBF" w:rsidP="00DB4FBF">
      <w:pPr>
        <w:pStyle w:val="Heading2"/>
      </w:pPr>
      <w:bookmarkStart w:id="14" w:name="_Toc115857896"/>
      <w:r>
        <w:t>Racial Equity</w:t>
      </w:r>
      <w:r w:rsidR="003872BB">
        <w:t>:</w:t>
      </w:r>
      <w:bookmarkEnd w:id="14"/>
    </w:p>
    <w:p w14:paraId="4AEA6078" w14:textId="3014E0CA" w:rsidR="00653066" w:rsidRDefault="00DB4FBF" w:rsidP="00A53133">
      <w:r>
        <w:t xml:space="preserve">DEHCR is dedicated to increasing racial equity across the State of Wisconsin </w:t>
      </w:r>
      <w:r w:rsidR="002A00B7">
        <w:t xml:space="preserve">and particularly doing so </w:t>
      </w:r>
      <w:r>
        <w:t>in</w:t>
      </w:r>
      <w:r w:rsidR="002A00B7">
        <w:t xml:space="preserve"> all </w:t>
      </w:r>
      <w:r>
        <w:t>programs receiv</w:t>
      </w:r>
      <w:r w:rsidR="002A00B7">
        <w:t>ing</w:t>
      </w:r>
      <w:r>
        <w:t xml:space="preserve"> </w:t>
      </w:r>
      <w:r w:rsidR="00333654">
        <w:t xml:space="preserve">DEHCR administrated </w:t>
      </w:r>
      <w:r>
        <w:t>funds.  Please answer the following questions:</w:t>
      </w:r>
    </w:p>
    <w:tbl>
      <w:tblPr>
        <w:tblStyle w:val="TableGrid"/>
        <w:tblW w:w="0" w:type="auto"/>
        <w:tblInd w:w="-5" w:type="dxa"/>
        <w:tblLook w:val="04A0" w:firstRow="1" w:lastRow="0" w:firstColumn="1" w:lastColumn="0" w:noHBand="0" w:noVBand="1"/>
      </w:tblPr>
      <w:tblGrid>
        <w:gridCol w:w="7470"/>
        <w:gridCol w:w="1885"/>
      </w:tblGrid>
      <w:tr w:rsidR="00333654" w14:paraId="0C7848D7" w14:textId="77777777" w:rsidTr="00333654">
        <w:tc>
          <w:tcPr>
            <w:tcW w:w="7470" w:type="dxa"/>
          </w:tcPr>
          <w:p w14:paraId="0ADEFB7D" w14:textId="5654F7FE" w:rsidR="00333654" w:rsidRDefault="00333654" w:rsidP="00333654">
            <w:pPr>
              <w:pStyle w:val="ListParagraph"/>
              <w:ind w:left="0"/>
            </w:pPr>
            <w:r>
              <w:t>Questions</w:t>
            </w:r>
          </w:p>
        </w:tc>
        <w:tc>
          <w:tcPr>
            <w:tcW w:w="1885" w:type="dxa"/>
          </w:tcPr>
          <w:p w14:paraId="27629845" w14:textId="409CB192" w:rsidR="00333654" w:rsidRDefault="00333654" w:rsidP="00333654">
            <w:pPr>
              <w:pStyle w:val="ListParagraph"/>
              <w:ind w:left="0"/>
            </w:pPr>
            <w:r>
              <w:t>Answers</w:t>
            </w:r>
          </w:p>
        </w:tc>
      </w:tr>
      <w:tr w:rsidR="00333654" w14:paraId="7A1E716B" w14:textId="77777777" w:rsidTr="00333654">
        <w:tc>
          <w:tcPr>
            <w:tcW w:w="7470" w:type="dxa"/>
          </w:tcPr>
          <w:p w14:paraId="77B54EFA" w14:textId="77777777" w:rsidR="00333654" w:rsidRPr="00333654" w:rsidRDefault="00333654" w:rsidP="006669E0">
            <w:pPr>
              <w:pStyle w:val="ListParagraph"/>
              <w:numPr>
                <w:ilvl w:val="0"/>
                <w:numId w:val="16"/>
              </w:numPr>
            </w:pPr>
            <w:r w:rsidRPr="00333654">
              <w:t xml:space="preserve">What percentage of your agency’s service territory population is BIPOC (Black, Indigenous, People of Color)? </w:t>
            </w:r>
          </w:p>
          <w:p w14:paraId="7D8F154D" w14:textId="77777777" w:rsidR="00333654" w:rsidRDefault="00333654" w:rsidP="00333654">
            <w:pPr>
              <w:pStyle w:val="ListParagraph"/>
              <w:ind w:left="0"/>
            </w:pPr>
          </w:p>
        </w:tc>
        <w:tc>
          <w:tcPr>
            <w:tcW w:w="1885" w:type="dxa"/>
          </w:tcPr>
          <w:p w14:paraId="753129D3" w14:textId="77777777" w:rsidR="00333654" w:rsidRDefault="00333654" w:rsidP="00333654">
            <w:pPr>
              <w:pStyle w:val="ListParagraph"/>
              <w:ind w:left="0"/>
            </w:pPr>
          </w:p>
        </w:tc>
      </w:tr>
      <w:tr w:rsidR="00333654" w14:paraId="443E1ED5" w14:textId="77777777" w:rsidTr="00333654">
        <w:tc>
          <w:tcPr>
            <w:tcW w:w="7470" w:type="dxa"/>
          </w:tcPr>
          <w:p w14:paraId="107A3BC7" w14:textId="77777777" w:rsidR="00333654" w:rsidRPr="00333654" w:rsidRDefault="00333654" w:rsidP="006669E0">
            <w:pPr>
              <w:pStyle w:val="ListParagraph"/>
              <w:numPr>
                <w:ilvl w:val="0"/>
                <w:numId w:val="16"/>
              </w:numPr>
            </w:pPr>
            <w:r w:rsidRPr="00333654">
              <w:t>What percentage of your agency’s clients are BIPOC?</w:t>
            </w:r>
          </w:p>
          <w:p w14:paraId="7CF21A1E" w14:textId="77777777" w:rsidR="00333654" w:rsidRDefault="00333654" w:rsidP="00333654">
            <w:pPr>
              <w:pStyle w:val="ListParagraph"/>
              <w:ind w:left="0"/>
            </w:pPr>
          </w:p>
        </w:tc>
        <w:tc>
          <w:tcPr>
            <w:tcW w:w="1885" w:type="dxa"/>
          </w:tcPr>
          <w:p w14:paraId="43C2DEAB" w14:textId="77777777" w:rsidR="00333654" w:rsidRDefault="00333654" w:rsidP="00333654">
            <w:pPr>
              <w:pStyle w:val="ListParagraph"/>
              <w:ind w:left="0"/>
            </w:pPr>
          </w:p>
          <w:p w14:paraId="64B13363" w14:textId="77777777" w:rsidR="00EE79EF" w:rsidRDefault="00EE79EF" w:rsidP="00333654">
            <w:pPr>
              <w:pStyle w:val="ListParagraph"/>
              <w:ind w:left="0"/>
            </w:pPr>
          </w:p>
          <w:p w14:paraId="6EE0E1AA" w14:textId="25E531B8" w:rsidR="00EE79EF" w:rsidRDefault="00EE79EF" w:rsidP="00333654">
            <w:pPr>
              <w:pStyle w:val="ListParagraph"/>
              <w:ind w:left="0"/>
            </w:pPr>
          </w:p>
        </w:tc>
      </w:tr>
    </w:tbl>
    <w:p w14:paraId="3516417A" w14:textId="77777777" w:rsidR="00333654" w:rsidRDefault="00333654" w:rsidP="00333654">
      <w:pPr>
        <w:pStyle w:val="ListParagraph"/>
        <w:ind w:left="360"/>
      </w:pPr>
    </w:p>
    <w:p w14:paraId="3988B607" w14:textId="1460EF42" w:rsidR="00333654" w:rsidRDefault="00DB4FBF" w:rsidP="006669E0">
      <w:pPr>
        <w:pStyle w:val="ListParagraph"/>
        <w:numPr>
          <w:ilvl w:val="0"/>
          <w:numId w:val="16"/>
        </w:numPr>
      </w:pPr>
      <w:r>
        <w:lastRenderedPageBreak/>
        <w:t xml:space="preserve">What strategies does </w:t>
      </w:r>
      <w:r w:rsidR="002A00B7">
        <w:t xml:space="preserve">your </w:t>
      </w:r>
      <w:r>
        <w:t>agency employ to ensure services are racially equitable for your region?</w:t>
      </w:r>
      <w:r w:rsidR="00333654">
        <w:rPr>
          <w:noProof/>
        </w:rPr>
        <mc:AlternateContent>
          <mc:Choice Requires="wps">
            <w:drawing>
              <wp:anchor distT="45720" distB="45720" distL="114300" distR="114300" simplePos="0" relativeHeight="251677696" behindDoc="0" locked="0" layoutInCell="1" allowOverlap="1" wp14:anchorId="7850208E" wp14:editId="34FDEEE8">
                <wp:simplePos x="0" y="0"/>
                <wp:positionH relativeFrom="margin">
                  <wp:posOffset>0</wp:posOffset>
                </wp:positionH>
                <wp:positionV relativeFrom="paragraph">
                  <wp:posOffset>331470</wp:posOffset>
                </wp:positionV>
                <wp:extent cx="6371590" cy="12668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594CB902" w14:textId="77777777" w:rsidR="003F4443" w:rsidRDefault="003F4443" w:rsidP="00333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208E" id="Text Box 2" o:spid="_x0000_s1027" type="#_x0000_t202" style="position:absolute;left:0;text-align:left;margin-left:0;margin-top:26.1pt;width:501.7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">
                <v:textbox>
                  <w:txbxContent>
                    <w:p w14:paraId="594CB902" w14:textId="77777777" w:rsidR="003F4443" w:rsidRDefault="003F4443" w:rsidP="00333654"/>
                  </w:txbxContent>
                </v:textbox>
                <w10:wrap type="square" anchorx="margin"/>
              </v:shape>
            </w:pict>
          </mc:Fallback>
        </mc:AlternateContent>
      </w:r>
    </w:p>
    <w:p w14:paraId="5C898E89" w14:textId="77777777" w:rsidR="00D84B4F" w:rsidRDefault="00D84B4F" w:rsidP="00DB4FBF"/>
    <w:p w14:paraId="138F2131" w14:textId="77777777" w:rsidR="00D84B4F" w:rsidRDefault="00D84B4F" w:rsidP="00DB4FBF"/>
    <w:p w14:paraId="1C8F45E4" w14:textId="242DFEA7" w:rsidR="00DB4FBF" w:rsidRDefault="00DB4FBF" w:rsidP="00DB4FBF">
      <w:r>
        <w:t>Please complete chart below</w:t>
      </w:r>
      <w:r w:rsidR="008E0D5D">
        <w:t xml:space="preserve">. </w:t>
      </w:r>
    </w:p>
    <w:tbl>
      <w:tblPr>
        <w:tblStyle w:val="TableGrid"/>
        <w:tblW w:w="0" w:type="auto"/>
        <w:tblLook w:val="04A0" w:firstRow="1" w:lastRow="0" w:firstColumn="1" w:lastColumn="0" w:noHBand="0" w:noVBand="1"/>
      </w:tblPr>
      <w:tblGrid>
        <w:gridCol w:w="8095"/>
        <w:gridCol w:w="1255"/>
      </w:tblGrid>
      <w:tr w:rsidR="00067F8B" w14:paraId="51870145" w14:textId="77777777" w:rsidTr="00067F8B">
        <w:tc>
          <w:tcPr>
            <w:tcW w:w="8095" w:type="dxa"/>
          </w:tcPr>
          <w:p w14:paraId="29DF9C1D" w14:textId="0274C4D4" w:rsidR="00067F8B" w:rsidRDefault="008E0D5D" w:rsidP="00635C61">
            <w:r>
              <w:t>Question: Does your agency agree with the following statements?</w:t>
            </w:r>
          </w:p>
          <w:p w14:paraId="4D5893BA" w14:textId="34EE026B" w:rsidR="008E0D5D" w:rsidRDefault="008E0D5D" w:rsidP="00635C61"/>
        </w:tc>
        <w:tc>
          <w:tcPr>
            <w:tcW w:w="1255" w:type="dxa"/>
          </w:tcPr>
          <w:p w14:paraId="5A2827AD" w14:textId="4F238F12" w:rsidR="00067F8B" w:rsidRDefault="00067F8B" w:rsidP="00635C61">
            <w:r>
              <w:t>Answer</w:t>
            </w:r>
          </w:p>
        </w:tc>
      </w:tr>
      <w:tr w:rsidR="00067F8B" w14:paraId="7CB29E36" w14:textId="77777777" w:rsidTr="00067F8B">
        <w:tc>
          <w:tcPr>
            <w:tcW w:w="8095" w:type="dxa"/>
          </w:tcPr>
          <w:p w14:paraId="742953DE" w14:textId="21241632" w:rsidR="00067F8B" w:rsidRDefault="00067F8B" w:rsidP="006669E0">
            <w:pPr>
              <w:pStyle w:val="ListParagraph"/>
              <w:numPr>
                <w:ilvl w:val="0"/>
                <w:numId w:val="16"/>
              </w:numPr>
            </w:pPr>
            <w:r>
              <w:t xml:space="preserve">The coalition and/or agencies are expanding outreach </w:t>
            </w:r>
            <w:r w:rsidR="00400A8F">
              <w:t>to</w:t>
            </w:r>
            <w:r>
              <w:t xml:space="preserve"> higher concentrations of underrepresented groups.</w:t>
            </w:r>
          </w:p>
          <w:p w14:paraId="4348A3B6" w14:textId="128237D2" w:rsidR="00067F8B" w:rsidRDefault="00067F8B" w:rsidP="00067F8B">
            <w:r>
              <w:t xml:space="preserve"> </w:t>
            </w:r>
          </w:p>
        </w:tc>
        <w:tc>
          <w:tcPr>
            <w:tcW w:w="1255" w:type="dxa"/>
          </w:tcPr>
          <w:p w14:paraId="1A9E06CA" w14:textId="77777777" w:rsidR="00067F8B" w:rsidRDefault="006B2BB2" w:rsidP="00067F8B">
            <w:pPr>
              <w:tabs>
                <w:tab w:val="center" w:pos="1239"/>
              </w:tabs>
            </w:pPr>
            <w:sdt>
              <w:sdtPr>
                <w:id w:val="-152786402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4BD4951" w14:textId="3B7736AB" w:rsidR="00067F8B" w:rsidRDefault="006B2BB2" w:rsidP="00067F8B">
            <w:sdt>
              <w:sdtPr>
                <w:id w:val="-15291757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7AEA282" w14:textId="77777777" w:rsidTr="00067F8B">
        <w:tc>
          <w:tcPr>
            <w:tcW w:w="8095" w:type="dxa"/>
          </w:tcPr>
          <w:p w14:paraId="28A434DA" w14:textId="77777777" w:rsidR="00067F8B" w:rsidRDefault="00067F8B" w:rsidP="006669E0">
            <w:pPr>
              <w:pStyle w:val="ListParagraph"/>
              <w:numPr>
                <w:ilvl w:val="0"/>
                <w:numId w:val="16"/>
              </w:numPr>
            </w:pPr>
            <w:r>
              <w:t xml:space="preserve">The coalition and/or agencies have communication (flyers, websites, other materials) inclusive of underrepresented persons.  </w:t>
            </w:r>
          </w:p>
          <w:p w14:paraId="6B6C6C22" w14:textId="2B273EEB" w:rsidR="00067F8B" w:rsidRDefault="00067F8B" w:rsidP="00067F8B"/>
        </w:tc>
        <w:tc>
          <w:tcPr>
            <w:tcW w:w="1255" w:type="dxa"/>
          </w:tcPr>
          <w:p w14:paraId="1CC9657D" w14:textId="77777777" w:rsidR="00067F8B" w:rsidRDefault="006B2BB2" w:rsidP="00067F8B">
            <w:pPr>
              <w:tabs>
                <w:tab w:val="center" w:pos="1239"/>
              </w:tabs>
            </w:pPr>
            <w:sdt>
              <w:sdtPr>
                <w:id w:val="10773273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397D518F" w14:textId="754729EC" w:rsidR="00067F8B" w:rsidRDefault="006B2BB2" w:rsidP="00067F8B">
            <w:sdt>
              <w:sdtPr>
                <w:id w:val="45777399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F962213" w14:textId="77777777" w:rsidTr="00067F8B">
        <w:tc>
          <w:tcPr>
            <w:tcW w:w="8095" w:type="dxa"/>
          </w:tcPr>
          <w:p w14:paraId="6A9ABEAB" w14:textId="713632B3" w:rsidR="00067F8B" w:rsidRDefault="00067F8B" w:rsidP="006669E0">
            <w:pPr>
              <w:pStyle w:val="ListParagraph"/>
              <w:numPr>
                <w:ilvl w:val="0"/>
                <w:numId w:val="16"/>
              </w:numPr>
            </w:pPr>
            <w:r>
              <w:t xml:space="preserve">The coalition and/or agencies are training staff working in the homeless services sector to better understand racism and the intersection of racism and homelessness.   </w:t>
            </w:r>
          </w:p>
          <w:p w14:paraId="219D1A9D" w14:textId="77777777" w:rsidR="00067F8B" w:rsidRDefault="00067F8B" w:rsidP="00067F8B"/>
        </w:tc>
        <w:tc>
          <w:tcPr>
            <w:tcW w:w="1255" w:type="dxa"/>
          </w:tcPr>
          <w:p w14:paraId="6070339E" w14:textId="77777777" w:rsidR="00067F8B" w:rsidRDefault="006B2BB2" w:rsidP="00067F8B">
            <w:pPr>
              <w:tabs>
                <w:tab w:val="center" w:pos="1239"/>
              </w:tabs>
            </w:pPr>
            <w:sdt>
              <w:sdtPr>
                <w:id w:val="-1941913890"/>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312B428" w14:textId="4B792A1C" w:rsidR="00067F8B" w:rsidRDefault="006B2BB2" w:rsidP="00067F8B">
            <w:sdt>
              <w:sdtPr>
                <w:id w:val="-135834250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03F1AA4A" w14:textId="77777777" w:rsidTr="00067F8B">
        <w:tc>
          <w:tcPr>
            <w:tcW w:w="8095" w:type="dxa"/>
          </w:tcPr>
          <w:p w14:paraId="015B8005" w14:textId="77777777" w:rsidR="00067F8B" w:rsidRDefault="00067F8B" w:rsidP="006669E0">
            <w:pPr>
              <w:pStyle w:val="ListParagraph"/>
              <w:numPr>
                <w:ilvl w:val="0"/>
                <w:numId w:val="16"/>
              </w:numPr>
            </w:pPr>
            <w:r>
              <w:t>The coalition and/or agencies are establishing professional development opportunities to identify and invest in emerging leaders of different races and ethnicities in the homelessness sector.</w:t>
            </w:r>
          </w:p>
          <w:p w14:paraId="5DA5E793" w14:textId="77777777" w:rsidR="00067F8B" w:rsidRDefault="00067F8B" w:rsidP="00067F8B"/>
        </w:tc>
        <w:tc>
          <w:tcPr>
            <w:tcW w:w="1255" w:type="dxa"/>
          </w:tcPr>
          <w:p w14:paraId="056444F6" w14:textId="77777777" w:rsidR="00067F8B" w:rsidRDefault="006B2BB2" w:rsidP="00067F8B">
            <w:pPr>
              <w:tabs>
                <w:tab w:val="center" w:pos="1239"/>
              </w:tabs>
            </w:pPr>
            <w:sdt>
              <w:sdtPr>
                <w:id w:val="7772888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40B1E6D7" w14:textId="72B650E7" w:rsidR="00067F8B" w:rsidRDefault="006B2BB2" w:rsidP="00067F8B">
            <w:sdt>
              <w:sdtPr>
                <w:id w:val="-195176717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273A750" w14:textId="77777777" w:rsidTr="00067F8B">
        <w:tc>
          <w:tcPr>
            <w:tcW w:w="8095" w:type="dxa"/>
          </w:tcPr>
          <w:p w14:paraId="07A10F12" w14:textId="77777777" w:rsidR="00067F8B" w:rsidRDefault="00067F8B" w:rsidP="006669E0">
            <w:pPr>
              <w:pStyle w:val="ListParagraph"/>
              <w:numPr>
                <w:ilvl w:val="0"/>
                <w:numId w:val="16"/>
              </w:numPr>
            </w:pPr>
            <w:r>
              <w:t xml:space="preserve">The coalition and/or agencies have staff, committees, or other resources charged with analyzing and addressing racial disparities related to homelessness.  </w:t>
            </w:r>
          </w:p>
          <w:p w14:paraId="691E86BD" w14:textId="77777777" w:rsidR="00067F8B" w:rsidRDefault="00067F8B" w:rsidP="00067F8B"/>
        </w:tc>
        <w:tc>
          <w:tcPr>
            <w:tcW w:w="1255" w:type="dxa"/>
          </w:tcPr>
          <w:p w14:paraId="1914B51E" w14:textId="77777777" w:rsidR="00067F8B" w:rsidRDefault="006B2BB2" w:rsidP="00067F8B">
            <w:pPr>
              <w:tabs>
                <w:tab w:val="center" w:pos="1239"/>
              </w:tabs>
            </w:pPr>
            <w:sdt>
              <w:sdtPr>
                <w:id w:val="-1365979544"/>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3E0CB" w14:textId="4A74F193" w:rsidR="00067F8B" w:rsidRDefault="006B2BB2" w:rsidP="00067F8B">
            <w:sdt>
              <w:sdtPr>
                <w:id w:val="-7195211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A49DC32" w14:textId="77777777" w:rsidTr="00067F8B">
        <w:tc>
          <w:tcPr>
            <w:tcW w:w="8095" w:type="dxa"/>
          </w:tcPr>
          <w:p w14:paraId="1B5ADF62" w14:textId="77777777" w:rsidR="00067F8B" w:rsidRDefault="00067F8B" w:rsidP="006669E0">
            <w:pPr>
              <w:pStyle w:val="ListParagraph"/>
              <w:numPr>
                <w:ilvl w:val="0"/>
                <w:numId w:val="16"/>
              </w:numPr>
            </w:pPr>
            <w:r>
              <w:t xml:space="preserve">The coalition and/or agencies are educating stakeholders, board of directors, and funders on the topic of creating greater racial and ethnic diversity.  </w:t>
            </w:r>
          </w:p>
          <w:p w14:paraId="49E65A30" w14:textId="77777777" w:rsidR="00067F8B" w:rsidRDefault="00067F8B" w:rsidP="00067F8B"/>
        </w:tc>
        <w:tc>
          <w:tcPr>
            <w:tcW w:w="1255" w:type="dxa"/>
          </w:tcPr>
          <w:p w14:paraId="30057F34" w14:textId="77777777" w:rsidR="00067F8B" w:rsidRDefault="006B2BB2" w:rsidP="00067F8B">
            <w:pPr>
              <w:tabs>
                <w:tab w:val="center" w:pos="1239"/>
              </w:tabs>
            </w:pPr>
            <w:sdt>
              <w:sdtPr>
                <w:id w:val="11380395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51ED122" w14:textId="5DEDA8DC" w:rsidR="00067F8B" w:rsidRDefault="006B2BB2" w:rsidP="00067F8B">
            <w:sdt>
              <w:sdtPr>
                <w:id w:val="-48425131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D735786" w14:textId="77777777" w:rsidTr="00067F8B">
        <w:tc>
          <w:tcPr>
            <w:tcW w:w="8095" w:type="dxa"/>
          </w:tcPr>
          <w:p w14:paraId="6E9131A5" w14:textId="794F1A22" w:rsidR="00067F8B" w:rsidRDefault="00067F8B" w:rsidP="0065771A">
            <w:pPr>
              <w:pStyle w:val="ListParagraph"/>
              <w:numPr>
                <w:ilvl w:val="0"/>
                <w:numId w:val="16"/>
              </w:numPr>
            </w:pPr>
            <w:r>
              <w:t xml:space="preserve">The coalition and/or agencies are collecting data to better understand the pattern of program use for people of different races and ethnicities.  </w:t>
            </w:r>
          </w:p>
        </w:tc>
        <w:tc>
          <w:tcPr>
            <w:tcW w:w="1255" w:type="dxa"/>
          </w:tcPr>
          <w:p w14:paraId="2A694FE3" w14:textId="77777777" w:rsidR="00067F8B" w:rsidRDefault="006B2BB2" w:rsidP="00067F8B">
            <w:pPr>
              <w:tabs>
                <w:tab w:val="center" w:pos="1239"/>
              </w:tabs>
            </w:pPr>
            <w:sdt>
              <w:sdtPr>
                <w:id w:val="487363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A6BB8" w14:textId="252A8325" w:rsidR="00067F8B" w:rsidRDefault="006B2BB2" w:rsidP="00067F8B">
            <w:sdt>
              <w:sdtPr>
                <w:id w:val="14000785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6D32F3B6" w14:textId="77777777" w:rsidTr="00067F8B">
        <w:tc>
          <w:tcPr>
            <w:tcW w:w="8095" w:type="dxa"/>
          </w:tcPr>
          <w:p w14:paraId="1A5296DE" w14:textId="77777777" w:rsidR="00067F8B" w:rsidRDefault="00067F8B" w:rsidP="006669E0">
            <w:pPr>
              <w:pStyle w:val="ListParagraph"/>
              <w:numPr>
                <w:ilvl w:val="0"/>
                <w:numId w:val="16"/>
              </w:numPr>
            </w:pPr>
            <w:r>
              <w:t xml:space="preserve">The coalition and/or agencies are conducting additional research to understand the scope and needs of different races or ethnicities experiencing homelessness.  </w:t>
            </w:r>
          </w:p>
          <w:p w14:paraId="328983E5" w14:textId="77777777" w:rsidR="00067F8B" w:rsidRDefault="00067F8B" w:rsidP="00067F8B"/>
        </w:tc>
        <w:tc>
          <w:tcPr>
            <w:tcW w:w="1255" w:type="dxa"/>
          </w:tcPr>
          <w:p w14:paraId="26013CC5" w14:textId="77777777" w:rsidR="00067F8B" w:rsidRDefault="006B2BB2" w:rsidP="00067F8B">
            <w:pPr>
              <w:tabs>
                <w:tab w:val="center" w:pos="1239"/>
              </w:tabs>
            </w:pPr>
            <w:sdt>
              <w:sdtPr>
                <w:id w:val="-7060240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6095C853" w14:textId="18852590" w:rsidR="00067F8B" w:rsidRDefault="006B2BB2" w:rsidP="00067F8B">
            <w:sdt>
              <w:sdtPr>
                <w:id w:val="-1695373033"/>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bl>
    <w:p w14:paraId="002C12CF" w14:textId="0027E4D2" w:rsidR="00DB4FBF" w:rsidRDefault="00DB4FBF" w:rsidP="00635C61"/>
    <w:p w14:paraId="360D2196" w14:textId="644224AC" w:rsidR="00067F8B" w:rsidRDefault="00067F8B" w:rsidP="006669E0">
      <w:pPr>
        <w:pStyle w:val="ListParagraph"/>
        <w:numPr>
          <w:ilvl w:val="0"/>
          <w:numId w:val="16"/>
        </w:numPr>
      </w:pPr>
      <w:r>
        <w:rPr>
          <w:noProof/>
        </w:rPr>
        <w:lastRenderedPageBreak/>
        <mc:AlternateContent>
          <mc:Choice Requires="wps">
            <w:drawing>
              <wp:anchor distT="45720" distB="45720" distL="114300" distR="114300" simplePos="0" relativeHeight="251675648" behindDoc="0" locked="0" layoutInCell="1" allowOverlap="1" wp14:anchorId="4FC676C6" wp14:editId="1ACDC8CE">
                <wp:simplePos x="0" y="0"/>
                <wp:positionH relativeFrom="margin">
                  <wp:posOffset>0</wp:posOffset>
                </wp:positionH>
                <wp:positionV relativeFrom="paragraph">
                  <wp:posOffset>460303</wp:posOffset>
                </wp:positionV>
                <wp:extent cx="6371590" cy="126682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B2A99A4" w14:textId="77777777" w:rsidR="003F4443" w:rsidRDefault="003F4443" w:rsidP="00067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676C6" id="_x0000_s1028" type="#_x0000_t202" style="position:absolute;left:0;text-align:left;margin-left:0;margin-top:36.25pt;width:501.7pt;height:9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">
                <v:textbox>
                  <w:txbxContent>
                    <w:p w14:paraId="3B2A99A4" w14:textId="77777777" w:rsidR="003F4443" w:rsidRDefault="003F4443" w:rsidP="00067F8B"/>
                  </w:txbxContent>
                </v:textbox>
                <w10:wrap type="square" anchorx="margin"/>
              </v:shape>
            </w:pict>
          </mc:Fallback>
        </mc:AlternateContent>
      </w:r>
      <w:r w:rsidRPr="00067F8B">
        <w:rPr>
          <w:rFonts w:cstheme="minorHAnsi"/>
        </w:rPr>
        <w:t>How will this program and its practices be culturally responsive to the population(s) who participate?</w:t>
      </w:r>
    </w:p>
    <w:p w14:paraId="0592A4ED" w14:textId="77777777" w:rsidR="003872BB" w:rsidRPr="003872BB" w:rsidRDefault="003872BB" w:rsidP="003872BB"/>
    <w:p w14:paraId="3EF61C1C" w14:textId="77777777" w:rsidR="003872BB" w:rsidRDefault="003872BB">
      <w:pPr>
        <w:rPr>
          <w:rFonts w:asciiTheme="majorHAnsi" w:eastAsiaTheme="majorEastAsia" w:hAnsiTheme="majorHAnsi" w:cstheme="majorBidi"/>
          <w:color w:val="2F5496" w:themeColor="accent1" w:themeShade="BF"/>
          <w:sz w:val="32"/>
          <w:szCs w:val="32"/>
        </w:rPr>
      </w:pPr>
      <w:r>
        <w:br w:type="page"/>
      </w:r>
    </w:p>
    <w:p w14:paraId="6222533E" w14:textId="4BC4807D" w:rsidR="009831FE" w:rsidRDefault="00AA1FEB" w:rsidP="00AA1FEB">
      <w:pPr>
        <w:pStyle w:val="Heading1"/>
      </w:pPr>
      <w:bookmarkStart w:id="15" w:name="_Toc115857897"/>
      <w:r>
        <w:lastRenderedPageBreak/>
        <w:t>A</w:t>
      </w:r>
      <w:r w:rsidR="009831FE">
        <w:t xml:space="preserve">ssurances for </w:t>
      </w:r>
      <w:r w:rsidR="006A49D9">
        <w:t>Employment</w:t>
      </w:r>
      <w:r w:rsidR="009831FE">
        <w:t xml:space="preserve"> Grant</w:t>
      </w:r>
      <w:r w:rsidR="00764E12">
        <w:t>s</w:t>
      </w:r>
      <w:r w:rsidR="009831FE">
        <w:t xml:space="preserve"> Program</w:t>
      </w:r>
      <w:bookmarkEnd w:id="15"/>
    </w:p>
    <w:p w14:paraId="6A16295B" w14:textId="77777777" w:rsidR="00AA1FEB" w:rsidRDefault="00AA1FEB" w:rsidP="00AA1FEB">
      <w:pPr>
        <w:rPr>
          <w:u w:val="single"/>
        </w:rPr>
      </w:pPr>
    </w:p>
    <w:p w14:paraId="79E7D3C2" w14:textId="2D16F338" w:rsidR="003872BB" w:rsidRPr="003872BB" w:rsidRDefault="00AA1FEB" w:rsidP="003872BB">
      <w:pPr>
        <w:rPr>
          <w:b/>
          <w:bCs/>
        </w:rPr>
      </w:pP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t xml:space="preserve">(Name of Applicant </w:t>
      </w:r>
      <w:r w:rsidR="00065E51">
        <w:t>Municipality</w:t>
      </w:r>
      <w:r>
        <w:t xml:space="preserve">) </w:t>
      </w:r>
      <w:r w:rsidR="003872BB" w:rsidRPr="003872BB">
        <w:rPr>
          <w:b/>
          <w:bCs/>
        </w:rPr>
        <w:t>HEREBY AGREES THAT IT WILL COMPLY WITH THE FOLLOWING ASSURANCES:</w:t>
      </w:r>
    </w:p>
    <w:p w14:paraId="4DB3BBA0" w14:textId="466BDEE2" w:rsidR="003872BB" w:rsidRDefault="003872BB" w:rsidP="006669E0">
      <w:pPr>
        <w:pStyle w:val="ListParagraph"/>
        <w:numPr>
          <w:ilvl w:val="0"/>
          <w:numId w:val="19"/>
        </w:numPr>
      </w:pPr>
      <w:r>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331D699" w14:textId="4C8225F5" w:rsidR="003872BB" w:rsidRDefault="003872BB" w:rsidP="006669E0">
      <w:pPr>
        <w:pStyle w:val="ListParagraph"/>
        <w:numPr>
          <w:ilvl w:val="0"/>
          <w:numId w:val="19"/>
        </w:numPr>
      </w:pPr>
      <w:r>
        <w:t>Funds received under this program will be used to provide services to eligible recipients who are homeless.</w:t>
      </w:r>
    </w:p>
    <w:p w14:paraId="2A026D85" w14:textId="37F70D15" w:rsidR="003872BB" w:rsidRDefault="003872BB" w:rsidP="006669E0">
      <w:pPr>
        <w:pStyle w:val="ListParagraph"/>
        <w:numPr>
          <w:ilvl w:val="0"/>
          <w:numId w:val="19"/>
        </w:numPr>
      </w:pPr>
      <w:r>
        <w:t xml:space="preserve">Persons receiving </w:t>
      </w:r>
      <w:r w:rsidR="00065E51">
        <w:t>services as part of the Employment Grant</w:t>
      </w:r>
      <w:r w:rsidR="00764E12">
        <w:t>s</w:t>
      </w:r>
      <w:r w:rsidR="00065E51">
        <w:t xml:space="preserve"> program </w:t>
      </w:r>
      <w:r>
        <w:t>will not be required to be a resident of the state or locality and will not be required to participate in religious activit</w:t>
      </w:r>
      <w:r w:rsidR="00776791">
        <w:t>ies</w:t>
      </w:r>
      <w:r>
        <w:t>.</w:t>
      </w:r>
    </w:p>
    <w:p w14:paraId="3A305B2A" w14:textId="30EEE4EE" w:rsidR="003872BB" w:rsidRDefault="003872BB" w:rsidP="006669E0">
      <w:pPr>
        <w:pStyle w:val="ListParagraph"/>
        <w:numPr>
          <w:ilvl w:val="0"/>
          <w:numId w:val="19"/>
        </w:numPr>
      </w:pPr>
      <w:r>
        <w:t>Information about recipients and applications will be kept confidential.</w:t>
      </w:r>
    </w:p>
    <w:p w14:paraId="6C262E8D" w14:textId="5CC5C1B3" w:rsidR="003872BB" w:rsidRDefault="003872BB" w:rsidP="006669E0">
      <w:pPr>
        <w:pStyle w:val="ListParagraph"/>
        <w:numPr>
          <w:ilvl w:val="0"/>
          <w:numId w:val="19"/>
        </w:numPr>
      </w:pPr>
      <w:r>
        <w:t>The applicant assures that it has sufficient fiscal control and funding accountability to adequately safeguard disbursement and accountability for funds awarded.</w:t>
      </w:r>
    </w:p>
    <w:p w14:paraId="29A4CC0A" w14:textId="77777777" w:rsidR="005A49AE" w:rsidRDefault="005A49AE" w:rsidP="005A49AE">
      <w:pPr>
        <w:pStyle w:val="ListParagraph"/>
        <w:ind w:left="360"/>
      </w:pPr>
    </w:p>
    <w:p w14:paraId="0FD4BE54" w14:textId="77777777" w:rsidR="003872BB" w:rsidRDefault="003872BB" w:rsidP="003872BB"/>
    <w:p w14:paraId="479CA4F4" w14:textId="709DFF6D" w:rsidR="003872BB" w:rsidRDefault="003872BB" w:rsidP="003872BB">
      <w:proofErr w:type="gramStart"/>
      <w:r>
        <w:t>Date</w:t>
      </w:r>
      <w:r w:rsidR="006869FE">
        <w:t>:_</w:t>
      </w:r>
      <w:proofErr w:type="gramEnd"/>
      <w:r w:rsidR="006869FE">
        <w:t>________________</w:t>
      </w:r>
      <w:r w:rsidR="006869FE">
        <w:tab/>
      </w:r>
      <w:r>
        <w:t>Applicant</w:t>
      </w:r>
      <w:r w:rsidR="006869FE">
        <w:t>:_______________________________________________</w:t>
      </w:r>
      <w:r>
        <w:t xml:space="preserve">  </w:t>
      </w:r>
      <w:r>
        <w:tab/>
      </w:r>
      <w:r>
        <w:tab/>
      </w:r>
    </w:p>
    <w:p w14:paraId="785CE6E4" w14:textId="1F12A10E" w:rsidR="005A49AE" w:rsidRDefault="005A49AE" w:rsidP="003872BB"/>
    <w:p w14:paraId="28B9630A" w14:textId="77777777" w:rsidR="005A49AE" w:rsidRDefault="005A49AE" w:rsidP="003872BB"/>
    <w:p w14:paraId="5F70F4E3" w14:textId="59CC91B2" w:rsidR="003872BB" w:rsidRDefault="003872BB" w:rsidP="003872BB">
      <w:proofErr w:type="gramStart"/>
      <w:r>
        <w:t>By:</w:t>
      </w:r>
      <w:r w:rsidR="005A49AE">
        <w:t>_</w:t>
      </w:r>
      <w:proofErr w:type="gramEnd"/>
      <w:r w:rsidR="005A49AE">
        <w:t>___________________________________________________</w:t>
      </w:r>
      <w:r>
        <w:tab/>
      </w:r>
      <w:r>
        <w:tab/>
      </w:r>
      <w:r>
        <w:tab/>
      </w:r>
      <w:r>
        <w:tab/>
      </w:r>
      <w:r>
        <w:tab/>
      </w:r>
    </w:p>
    <w:p w14:paraId="5F7729E7" w14:textId="17FE51ED" w:rsidR="00AA1FEB" w:rsidRDefault="003872BB" w:rsidP="003872BB">
      <w:r>
        <w:t>Signature of Authorized Official</w:t>
      </w:r>
    </w:p>
    <w:p w14:paraId="1299B908" w14:textId="1716B260" w:rsidR="005A49AE" w:rsidRDefault="005A49AE" w:rsidP="003872BB">
      <w:r>
        <w:t>(Digital Signatures Accepted)</w:t>
      </w:r>
    </w:p>
    <w:sectPr w:rsidR="005A49AE" w:rsidSect="006C065E">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24DE" w14:textId="77777777" w:rsidR="00BF0389" w:rsidRDefault="00BF0389" w:rsidP="00A97C98">
      <w:pPr>
        <w:spacing w:after="0" w:line="240" w:lineRule="auto"/>
      </w:pPr>
      <w:r>
        <w:separator/>
      </w:r>
    </w:p>
  </w:endnote>
  <w:endnote w:type="continuationSeparator" w:id="0">
    <w:p w14:paraId="3BC97F28" w14:textId="77777777" w:rsidR="00BF0389" w:rsidRDefault="00BF0389"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8471"/>
      <w:docPartObj>
        <w:docPartGallery w:val="Page Numbers (Bottom of Page)"/>
        <w:docPartUnique/>
      </w:docPartObj>
    </w:sdtPr>
    <w:sdtEndPr>
      <w:rPr>
        <w:noProof/>
      </w:rPr>
    </w:sdtEndPr>
    <w:sdtContent>
      <w:p w14:paraId="1335393C" w14:textId="1408BB7B"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3F4443" w:rsidRDefault="003F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954"/>
      <w:docPartObj>
        <w:docPartGallery w:val="Page Numbers (Bottom of Page)"/>
        <w:docPartUnique/>
      </w:docPartObj>
    </w:sdtPr>
    <w:sdtEndPr>
      <w:rPr>
        <w:noProof/>
      </w:rPr>
    </w:sdtEndPr>
    <w:sdtContent>
      <w:p w14:paraId="1D6CEE12" w14:textId="5234298C"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3F4443" w:rsidRDefault="003F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FEE7" w14:textId="77777777" w:rsidR="00BF0389" w:rsidRDefault="00BF0389" w:rsidP="00A97C98">
      <w:pPr>
        <w:spacing w:after="0" w:line="240" w:lineRule="auto"/>
      </w:pPr>
      <w:r>
        <w:separator/>
      </w:r>
    </w:p>
  </w:footnote>
  <w:footnote w:type="continuationSeparator" w:id="0">
    <w:p w14:paraId="469DE016" w14:textId="77777777" w:rsidR="00BF0389" w:rsidRDefault="00BF0389"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AE7"/>
    <w:multiLevelType w:val="hybridMultilevel"/>
    <w:tmpl w:val="C7C8E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006C3"/>
    <w:multiLevelType w:val="hybridMultilevel"/>
    <w:tmpl w:val="F75AD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2B38"/>
    <w:multiLevelType w:val="hybridMultilevel"/>
    <w:tmpl w:val="38742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30541"/>
    <w:multiLevelType w:val="hybridMultilevel"/>
    <w:tmpl w:val="9B2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5731"/>
    <w:multiLevelType w:val="hybridMultilevel"/>
    <w:tmpl w:val="761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6ADC"/>
    <w:multiLevelType w:val="hybridMultilevel"/>
    <w:tmpl w:val="AB56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5D2"/>
    <w:multiLevelType w:val="hybridMultilevel"/>
    <w:tmpl w:val="98707A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377C2"/>
    <w:multiLevelType w:val="hybridMultilevel"/>
    <w:tmpl w:val="51C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0597D"/>
    <w:multiLevelType w:val="hybridMultilevel"/>
    <w:tmpl w:val="8D28E1B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352985"/>
    <w:multiLevelType w:val="hybridMultilevel"/>
    <w:tmpl w:val="11042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44F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07976C1"/>
    <w:multiLevelType w:val="hybridMultilevel"/>
    <w:tmpl w:val="3B36DC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93354E"/>
    <w:multiLevelType w:val="hybridMultilevel"/>
    <w:tmpl w:val="411C2A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977EA7"/>
    <w:multiLevelType w:val="hybridMultilevel"/>
    <w:tmpl w:val="2626CD04"/>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5FC6AAF"/>
    <w:multiLevelType w:val="hybridMultilevel"/>
    <w:tmpl w:val="20E8C428"/>
    <w:lvl w:ilvl="0" w:tplc="C568C084">
      <w:start w:val="1"/>
      <w:numFmt w:val="decimal"/>
      <w:lvlText w:val="%1."/>
      <w:lvlJc w:val="left"/>
      <w:pPr>
        <w:ind w:left="360" w:hanging="360"/>
      </w:pPr>
      <w:rPr>
        <w:rFonts w:asciiTheme="minorHAnsi" w:hAnsiTheme="minorHAnsi" w:cstheme="minorHAnsi"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509F3"/>
    <w:multiLevelType w:val="hybridMultilevel"/>
    <w:tmpl w:val="EA72DEC2"/>
    <w:lvl w:ilvl="0" w:tplc="B038E8B4">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259E5"/>
    <w:multiLevelType w:val="hybridMultilevel"/>
    <w:tmpl w:val="5782AB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73B29"/>
    <w:multiLevelType w:val="hybridMultilevel"/>
    <w:tmpl w:val="1714D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A11BD"/>
    <w:multiLevelType w:val="hybridMultilevel"/>
    <w:tmpl w:val="52A6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168B2"/>
    <w:multiLevelType w:val="hybridMultilevel"/>
    <w:tmpl w:val="0B90EEC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4682A"/>
    <w:multiLevelType w:val="hybridMultilevel"/>
    <w:tmpl w:val="D3F8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3F199D"/>
    <w:multiLevelType w:val="hybridMultilevel"/>
    <w:tmpl w:val="982C4B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C4447"/>
    <w:multiLevelType w:val="hybridMultilevel"/>
    <w:tmpl w:val="9968B0B8"/>
    <w:lvl w:ilvl="0" w:tplc="10141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34399"/>
    <w:multiLevelType w:val="hybridMultilevel"/>
    <w:tmpl w:val="1B7A7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6106C"/>
    <w:multiLevelType w:val="hybridMultilevel"/>
    <w:tmpl w:val="787E0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5512D"/>
    <w:multiLevelType w:val="hybridMultilevel"/>
    <w:tmpl w:val="EB3E68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9339D"/>
    <w:multiLevelType w:val="hybridMultilevel"/>
    <w:tmpl w:val="829872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873EA4"/>
    <w:multiLevelType w:val="hybridMultilevel"/>
    <w:tmpl w:val="A920B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66152"/>
    <w:multiLevelType w:val="hybridMultilevel"/>
    <w:tmpl w:val="BCA6E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4E249A"/>
    <w:multiLevelType w:val="hybridMultilevel"/>
    <w:tmpl w:val="C0DC2E8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D492F65"/>
    <w:multiLevelType w:val="hybridMultilevel"/>
    <w:tmpl w:val="08DAEB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F343D"/>
    <w:multiLevelType w:val="hybridMultilevel"/>
    <w:tmpl w:val="A22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30825"/>
    <w:multiLevelType w:val="hybridMultilevel"/>
    <w:tmpl w:val="507E8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85F25"/>
    <w:multiLevelType w:val="multilevel"/>
    <w:tmpl w:val="51D4B0B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A664567"/>
    <w:multiLevelType w:val="hybridMultilevel"/>
    <w:tmpl w:val="6B7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53442"/>
    <w:multiLevelType w:val="hybridMultilevel"/>
    <w:tmpl w:val="99747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22A5F"/>
    <w:multiLevelType w:val="hybridMultilevel"/>
    <w:tmpl w:val="67EC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9410B"/>
    <w:multiLevelType w:val="hybridMultilevel"/>
    <w:tmpl w:val="F0FEFC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C30C5A"/>
    <w:multiLevelType w:val="hybridMultilevel"/>
    <w:tmpl w:val="1188D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46137"/>
    <w:multiLevelType w:val="hybridMultilevel"/>
    <w:tmpl w:val="6CD0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85B40"/>
    <w:multiLevelType w:val="hybridMultilevel"/>
    <w:tmpl w:val="BB2A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42FDA"/>
    <w:multiLevelType w:val="hybridMultilevel"/>
    <w:tmpl w:val="5784C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1D2666"/>
    <w:multiLevelType w:val="multilevel"/>
    <w:tmpl w:val="8286F1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B81651"/>
    <w:multiLevelType w:val="hybridMultilevel"/>
    <w:tmpl w:val="A14EC87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24307">
    <w:abstractNumId w:val="35"/>
  </w:num>
  <w:num w:numId="2" w16cid:durableId="1507791621">
    <w:abstractNumId w:val="0"/>
  </w:num>
  <w:num w:numId="3" w16cid:durableId="36778320">
    <w:abstractNumId w:val="41"/>
  </w:num>
  <w:num w:numId="4" w16cid:durableId="1467118040">
    <w:abstractNumId w:val="27"/>
  </w:num>
  <w:num w:numId="5" w16cid:durableId="1344479736">
    <w:abstractNumId w:val="25"/>
  </w:num>
  <w:num w:numId="6" w16cid:durableId="1408461782">
    <w:abstractNumId w:val="43"/>
  </w:num>
  <w:num w:numId="7" w16cid:durableId="1155032034">
    <w:abstractNumId w:val="30"/>
  </w:num>
  <w:num w:numId="8" w16cid:durableId="19206963">
    <w:abstractNumId w:val="44"/>
  </w:num>
  <w:num w:numId="9" w16cid:durableId="1803616882">
    <w:abstractNumId w:val="16"/>
  </w:num>
  <w:num w:numId="10" w16cid:durableId="699821740">
    <w:abstractNumId w:val="26"/>
  </w:num>
  <w:num w:numId="11" w16cid:durableId="1740665069">
    <w:abstractNumId w:val="39"/>
  </w:num>
  <w:num w:numId="12" w16cid:durableId="1953049292">
    <w:abstractNumId w:val="46"/>
  </w:num>
  <w:num w:numId="13" w16cid:durableId="1080524066">
    <w:abstractNumId w:val="28"/>
  </w:num>
  <w:num w:numId="14" w16cid:durableId="349795507">
    <w:abstractNumId w:val="31"/>
  </w:num>
  <w:num w:numId="15" w16cid:durableId="1677803378">
    <w:abstractNumId w:val="13"/>
  </w:num>
  <w:num w:numId="16" w16cid:durableId="1525053730">
    <w:abstractNumId w:val="14"/>
  </w:num>
  <w:num w:numId="17" w16cid:durableId="1739283651">
    <w:abstractNumId w:val="33"/>
  </w:num>
  <w:num w:numId="18" w16cid:durableId="20153009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8939811">
    <w:abstractNumId w:val="45"/>
  </w:num>
  <w:num w:numId="20" w16cid:durableId="977614728">
    <w:abstractNumId w:val="32"/>
  </w:num>
  <w:num w:numId="21" w16cid:durableId="1408843716">
    <w:abstractNumId w:val="6"/>
  </w:num>
  <w:num w:numId="22" w16cid:durableId="1150712244">
    <w:abstractNumId w:val="18"/>
  </w:num>
  <w:num w:numId="23" w16cid:durableId="1246763309">
    <w:abstractNumId w:val="4"/>
  </w:num>
  <w:num w:numId="24" w16cid:durableId="1757630575">
    <w:abstractNumId w:val="5"/>
  </w:num>
  <w:num w:numId="25" w16cid:durableId="66847842">
    <w:abstractNumId w:val="34"/>
  </w:num>
  <w:num w:numId="26" w16cid:durableId="1199976764">
    <w:abstractNumId w:val="9"/>
  </w:num>
  <w:num w:numId="27" w16cid:durableId="1781755874">
    <w:abstractNumId w:val="24"/>
  </w:num>
  <w:num w:numId="28" w16cid:durableId="2096973544">
    <w:abstractNumId w:val="11"/>
  </w:num>
  <w:num w:numId="29" w16cid:durableId="284973560">
    <w:abstractNumId w:val="12"/>
  </w:num>
  <w:num w:numId="30" w16cid:durableId="2124379802">
    <w:abstractNumId w:val="8"/>
  </w:num>
  <w:num w:numId="31" w16cid:durableId="871499778">
    <w:abstractNumId w:val="21"/>
  </w:num>
  <w:num w:numId="32" w16cid:durableId="1776822573">
    <w:abstractNumId w:val="20"/>
  </w:num>
  <w:num w:numId="33" w16cid:durableId="1103501972">
    <w:abstractNumId w:val="36"/>
  </w:num>
  <w:num w:numId="34" w16cid:durableId="82410595">
    <w:abstractNumId w:val="38"/>
  </w:num>
  <w:num w:numId="35" w16cid:durableId="1914662256">
    <w:abstractNumId w:val="40"/>
  </w:num>
  <w:num w:numId="36" w16cid:durableId="2048292568">
    <w:abstractNumId w:val="10"/>
  </w:num>
  <w:num w:numId="37" w16cid:durableId="1290741048">
    <w:abstractNumId w:val="1"/>
  </w:num>
  <w:num w:numId="38" w16cid:durableId="670840275">
    <w:abstractNumId w:val="2"/>
  </w:num>
  <w:num w:numId="39" w16cid:durableId="763917516">
    <w:abstractNumId w:val="15"/>
  </w:num>
  <w:num w:numId="40" w16cid:durableId="833423431">
    <w:abstractNumId w:val="23"/>
  </w:num>
  <w:num w:numId="41" w16cid:durableId="1825926527">
    <w:abstractNumId w:val="42"/>
  </w:num>
  <w:num w:numId="42" w16cid:durableId="1270428350">
    <w:abstractNumId w:val="37"/>
  </w:num>
  <w:num w:numId="43" w16cid:durableId="1796021776">
    <w:abstractNumId w:val="3"/>
  </w:num>
  <w:num w:numId="44" w16cid:durableId="728306829">
    <w:abstractNumId w:val="7"/>
  </w:num>
  <w:num w:numId="45" w16cid:durableId="873932525">
    <w:abstractNumId w:val="19"/>
  </w:num>
  <w:num w:numId="46" w16cid:durableId="217473198">
    <w:abstractNumId w:val="22"/>
  </w:num>
  <w:num w:numId="47" w16cid:durableId="1976334161">
    <w:abstractNumId w:val="17"/>
  </w:num>
  <w:num w:numId="48" w16cid:durableId="157450619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407A2"/>
    <w:rsid w:val="00052AC5"/>
    <w:rsid w:val="00052F66"/>
    <w:rsid w:val="00065E51"/>
    <w:rsid w:val="0006745D"/>
    <w:rsid w:val="00067F8B"/>
    <w:rsid w:val="00082553"/>
    <w:rsid w:val="00083495"/>
    <w:rsid w:val="000878A9"/>
    <w:rsid w:val="00091D6B"/>
    <w:rsid w:val="000A38A1"/>
    <w:rsid w:val="000A5588"/>
    <w:rsid w:val="000B4B60"/>
    <w:rsid w:val="000C40EF"/>
    <w:rsid w:val="000D735E"/>
    <w:rsid w:val="000F2695"/>
    <w:rsid w:val="000F3229"/>
    <w:rsid w:val="00111887"/>
    <w:rsid w:val="00124C17"/>
    <w:rsid w:val="00125F19"/>
    <w:rsid w:val="00131254"/>
    <w:rsid w:val="00136EDA"/>
    <w:rsid w:val="00141D08"/>
    <w:rsid w:val="00152F9B"/>
    <w:rsid w:val="00161204"/>
    <w:rsid w:val="001704BE"/>
    <w:rsid w:val="001722CD"/>
    <w:rsid w:val="001A2188"/>
    <w:rsid w:val="001A635B"/>
    <w:rsid w:val="001B1536"/>
    <w:rsid w:val="001B367A"/>
    <w:rsid w:val="001B5585"/>
    <w:rsid w:val="001C1E6A"/>
    <w:rsid w:val="001C3981"/>
    <w:rsid w:val="001C5B6E"/>
    <w:rsid w:val="001C69CF"/>
    <w:rsid w:val="001E5586"/>
    <w:rsid w:val="001E7FD8"/>
    <w:rsid w:val="001F246E"/>
    <w:rsid w:val="001F64AF"/>
    <w:rsid w:val="0020034F"/>
    <w:rsid w:val="00200959"/>
    <w:rsid w:val="00211F6F"/>
    <w:rsid w:val="002440AB"/>
    <w:rsid w:val="0025465A"/>
    <w:rsid w:val="0026547D"/>
    <w:rsid w:val="002708F3"/>
    <w:rsid w:val="002762E1"/>
    <w:rsid w:val="00283D09"/>
    <w:rsid w:val="00286E94"/>
    <w:rsid w:val="002A00B7"/>
    <w:rsid w:val="002A5C44"/>
    <w:rsid w:val="002A7208"/>
    <w:rsid w:val="002B270D"/>
    <w:rsid w:val="002B6C94"/>
    <w:rsid w:val="002D1532"/>
    <w:rsid w:val="002E5C48"/>
    <w:rsid w:val="002F2B72"/>
    <w:rsid w:val="00311AEC"/>
    <w:rsid w:val="003129CE"/>
    <w:rsid w:val="00326AB5"/>
    <w:rsid w:val="00332FB6"/>
    <w:rsid w:val="00333654"/>
    <w:rsid w:val="003401EA"/>
    <w:rsid w:val="00343E4C"/>
    <w:rsid w:val="00346307"/>
    <w:rsid w:val="00346F38"/>
    <w:rsid w:val="00356E61"/>
    <w:rsid w:val="00360A9C"/>
    <w:rsid w:val="00360CA2"/>
    <w:rsid w:val="003872BB"/>
    <w:rsid w:val="003A34EC"/>
    <w:rsid w:val="003A4A26"/>
    <w:rsid w:val="003B73DF"/>
    <w:rsid w:val="003C1229"/>
    <w:rsid w:val="003D3963"/>
    <w:rsid w:val="003E06E5"/>
    <w:rsid w:val="003F4443"/>
    <w:rsid w:val="003F5E92"/>
    <w:rsid w:val="00400366"/>
    <w:rsid w:val="00400A8F"/>
    <w:rsid w:val="00410985"/>
    <w:rsid w:val="0041594F"/>
    <w:rsid w:val="00452A89"/>
    <w:rsid w:val="004547E9"/>
    <w:rsid w:val="004617CC"/>
    <w:rsid w:val="00471427"/>
    <w:rsid w:val="00476538"/>
    <w:rsid w:val="004B55D7"/>
    <w:rsid w:val="004C1280"/>
    <w:rsid w:val="004C1FCD"/>
    <w:rsid w:val="004C57F2"/>
    <w:rsid w:val="004D07AF"/>
    <w:rsid w:val="004D2240"/>
    <w:rsid w:val="004D7D44"/>
    <w:rsid w:val="004F4C07"/>
    <w:rsid w:val="005040B3"/>
    <w:rsid w:val="005076C3"/>
    <w:rsid w:val="00524ACA"/>
    <w:rsid w:val="00525856"/>
    <w:rsid w:val="00530356"/>
    <w:rsid w:val="00537FD0"/>
    <w:rsid w:val="00545D55"/>
    <w:rsid w:val="00560F82"/>
    <w:rsid w:val="005637DF"/>
    <w:rsid w:val="00564FA8"/>
    <w:rsid w:val="00576629"/>
    <w:rsid w:val="00591127"/>
    <w:rsid w:val="005939B3"/>
    <w:rsid w:val="00593F1F"/>
    <w:rsid w:val="005A347A"/>
    <w:rsid w:val="005A3BA4"/>
    <w:rsid w:val="005A49AE"/>
    <w:rsid w:val="005A5F4B"/>
    <w:rsid w:val="005B3395"/>
    <w:rsid w:val="005B3B65"/>
    <w:rsid w:val="005B4D5B"/>
    <w:rsid w:val="005C2770"/>
    <w:rsid w:val="005C4817"/>
    <w:rsid w:val="005C6DF6"/>
    <w:rsid w:val="005D28D4"/>
    <w:rsid w:val="005F2FFC"/>
    <w:rsid w:val="00610347"/>
    <w:rsid w:val="00613F5D"/>
    <w:rsid w:val="00625464"/>
    <w:rsid w:val="00633017"/>
    <w:rsid w:val="00635C61"/>
    <w:rsid w:val="006454EB"/>
    <w:rsid w:val="00646034"/>
    <w:rsid w:val="00653066"/>
    <w:rsid w:val="00654B42"/>
    <w:rsid w:val="006570F8"/>
    <w:rsid w:val="0065771A"/>
    <w:rsid w:val="00661E29"/>
    <w:rsid w:val="006669E0"/>
    <w:rsid w:val="00670661"/>
    <w:rsid w:val="006819DB"/>
    <w:rsid w:val="006869FE"/>
    <w:rsid w:val="006911F8"/>
    <w:rsid w:val="00691A5E"/>
    <w:rsid w:val="00692179"/>
    <w:rsid w:val="00692F29"/>
    <w:rsid w:val="006A49D9"/>
    <w:rsid w:val="006A6EF0"/>
    <w:rsid w:val="006B2BB2"/>
    <w:rsid w:val="006C065E"/>
    <w:rsid w:val="006E3B25"/>
    <w:rsid w:val="006F1823"/>
    <w:rsid w:val="006F54AC"/>
    <w:rsid w:val="007021E6"/>
    <w:rsid w:val="00724025"/>
    <w:rsid w:val="007355C9"/>
    <w:rsid w:val="00742E78"/>
    <w:rsid w:val="007503D5"/>
    <w:rsid w:val="00751882"/>
    <w:rsid w:val="00760C00"/>
    <w:rsid w:val="00764E12"/>
    <w:rsid w:val="00776791"/>
    <w:rsid w:val="00792DB4"/>
    <w:rsid w:val="007A38E4"/>
    <w:rsid w:val="007A7511"/>
    <w:rsid w:val="007B58EB"/>
    <w:rsid w:val="007C0B73"/>
    <w:rsid w:val="007E406F"/>
    <w:rsid w:val="007F45BB"/>
    <w:rsid w:val="008023AD"/>
    <w:rsid w:val="00807A72"/>
    <w:rsid w:val="008107C4"/>
    <w:rsid w:val="0081108A"/>
    <w:rsid w:val="008428BE"/>
    <w:rsid w:val="008441FC"/>
    <w:rsid w:val="008611D1"/>
    <w:rsid w:val="00861F23"/>
    <w:rsid w:val="00885984"/>
    <w:rsid w:val="008863CD"/>
    <w:rsid w:val="00897B5D"/>
    <w:rsid w:val="008A07F0"/>
    <w:rsid w:val="008C5A3D"/>
    <w:rsid w:val="008D427C"/>
    <w:rsid w:val="008D7E50"/>
    <w:rsid w:val="008E0D5D"/>
    <w:rsid w:val="008E73F0"/>
    <w:rsid w:val="008F6BF4"/>
    <w:rsid w:val="00902139"/>
    <w:rsid w:val="00905F83"/>
    <w:rsid w:val="00907E01"/>
    <w:rsid w:val="00914636"/>
    <w:rsid w:val="00917C3A"/>
    <w:rsid w:val="009260D9"/>
    <w:rsid w:val="00926152"/>
    <w:rsid w:val="00933BDA"/>
    <w:rsid w:val="00942830"/>
    <w:rsid w:val="00945B65"/>
    <w:rsid w:val="00954279"/>
    <w:rsid w:val="00971206"/>
    <w:rsid w:val="00980189"/>
    <w:rsid w:val="009831FE"/>
    <w:rsid w:val="00994797"/>
    <w:rsid w:val="009A3246"/>
    <w:rsid w:val="009A6020"/>
    <w:rsid w:val="009A6F11"/>
    <w:rsid w:val="009B3416"/>
    <w:rsid w:val="009B7A9B"/>
    <w:rsid w:val="009C17DA"/>
    <w:rsid w:val="009C5FE3"/>
    <w:rsid w:val="009C6195"/>
    <w:rsid w:val="009C7D3F"/>
    <w:rsid w:val="009D3BB0"/>
    <w:rsid w:val="009E37D1"/>
    <w:rsid w:val="009E694C"/>
    <w:rsid w:val="009F1C1F"/>
    <w:rsid w:val="009F22BC"/>
    <w:rsid w:val="00A05AAE"/>
    <w:rsid w:val="00A07242"/>
    <w:rsid w:val="00A23F3D"/>
    <w:rsid w:val="00A24FAE"/>
    <w:rsid w:val="00A25E7E"/>
    <w:rsid w:val="00A30633"/>
    <w:rsid w:val="00A33688"/>
    <w:rsid w:val="00A3498D"/>
    <w:rsid w:val="00A3512F"/>
    <w:rsid w:val="00A414F4"/>
    <w:rsid w:val="00A50458"/>
    <w:rsid w:val="00A53133"/>
    <w:rsid w:val="00A64D0D"/>
    <w:rsid w:val="00A64E2E"/>
    <w:rsid w:val="00A66554"/>
    <w:rsid w:val="00A70D5D"/>
    <w:rsid w:val="00A77DE1"/>
    <w:rsid w:val="00A810E9"/>
    <w:rsid w:val="00A90084"/>
    <w:rsid w:val="00A948A9"/>
    <w:rsid w:val="00A95E0F"/>
    <w:rsid w:val="00A97C98"/>
    <w:rsid w:val="00AA1FEB"/>
    <w:rsid w:val="00AA4F05"/>
    <w:rsid w:val="00AA5DBA"/>
    <w:rsid w:val="00AB09A7"/>
    <w:rsid w:val="00AC1D9E"/>
    <w:rsid w:val="00AE3AC5"/>
    <w:rsid w:val="00AF3C46"/>
    <w:rsid w:val="00AF7845"/>
    <w:rsid w:val="00B029F5"/>
    <w:rsid w:val="00B061B7"/>
    <w:rsid w:val="00B11D25"/>
    <w:rsid w:val="00B13C6D"/>
    <w:rsid w:val="00B35753"/>
    <w:rsid w:val="00B46C9A"/>
    <w:rsid w:val="00B522E0"/>
    <w:rsid w:val="00B62C60"/>
    <w:rsid w:val="00B63312"/>
    <w:rsid w:val="00B66766"/>
    <w:rsid w:val="00B71FC2"/>
    <w:rsid w:val="00B80316"/>
    <w:rsid w:val="00BA3CB5"/>
    <w:rsid w:val="00BB0FE9"/>
    <w:rsid w:val="00BB566A"/>
    <w:rsid w:val="00BC1684"/>
    <w:rsid w:val="00BD6E2C"/>
    <w:rsid w:val="00BE28F0"/>
    <w:rsid w:val="00BE7E3A"/>
    <w:rsid w:val="00BF0389"/>
    <w:rsid w:val="00C02E39"/>
    <w:rsid w:val="00C15EA8"/>
    <w:rsid w:val="00C327D0"/>
    <w:rsid w:val="00C3738B"/>
    <w:rsid w:val="00C41AA4"/>
    <w:rsid w:val="00C458D2"/>
    <w:rsid w:val="00C57FC1"/>
    <w:rsid w:val="00C60DB6"/>
    <w:rsid w:val="00C811A1"/>
    <w:rsid w:val="00C86CA7"/>
    <w:rsid w:val="00C93122"/>
    <w:rsid w:val="00C94DC9"/>
    <w:rsid w:val="00CA4E29"/>
    <w:rsid w:val="00CC714E"/>
    <w:rsid w:val="00D12301"/>
    <w:rsid w:val="00D32AA8"/>
    <w:rsid w:val="00D3408F"/>
    <w:rsid w:val="00D600DE"/>
    <w:rsid w:val="00D75325"/>
    <w:rsid w:val="00D80708"/>
    <w:rsid w:val="00D84B4F"/>
    <w:rsid w:val="00DB4FBF"/>
    <w:rsid w:val="00DB5B0C"/>
    <w:rsid w:val="00DC7FFB"/>
    <w:rsid w:val="00DD26FB"/>
    <w:rsid w:val="00DD726F"/>
    <w:rsid w:val="00DF49B5"/>
    <w:rsid w:val="00E2099B"/>
    <w:rsid w:val="00E21CD4"/>
    <w:rsid w:val="00E423C3"/>
    <w:rsid w:val="00E5055C"/>
    <w:rsid w:val="00E635AD"/>
    <w:rsid w:val="00E76D12"/>
    <w:rsid w:val="00E9044B"/>
    <w:rsid w:val="00E957D8"/>
    <w:rsid w:val="00E97420"/>
    <w:rsid w:val="00EC0085"/>
    <w:rsid w:val="00EC12AC"/>
    <w:rsid w:val="00EC2780"/>
    <w:rsid w:val="00EC5DA0"/>
    <w:rsid w:val="00EE79EF"/>
    <w:rsid w:val="00EF5CCF"/>
    <w:rsid w:val="00F0327E"/>
    <w:rsid w:val="00F04320"/>
    <w:rsid w:val="00F07658"/>
    <w:rsid w:val="00F143F7"/>
    <w:rsid w:val="00F14414"/>
    <w:rsid w:val="00F221A6"/>
    <w:rsid w:val="00F359E0"/>
    <w:rsid w:val="00F44E57"/>
    <w:rsid w:val="00F579E7"/>
    <w:rsid w:val="00F65D05"/>
    <w:rsid w:val="00F75839"/>
    <w:rsid w:val="00F75D4A"/>
    <w:rsid w:val="00F7785D"/>
    <w:rsid w:val="00F915B0"/>
    <w:rsid w:val="00FA277B"/>
    <w:rsid w:val="00FA78A3"/>
    <w:rsid w:val="00FC4C7F"/>
    <w:rsid w:val="00FD7968"/>
    <w:rsid w:val="00FE0015"/>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E0"/>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 w:type="character" w:styleId="PlaceholderText">
    <w:name w:val="Placeholder Text"/>
    <w:basedOn w:val="DefaultParagraphFont"/>
    <w:uiPriority w:val="99"/>
    <w:semiHidden/>
    <w:rsid w:val="00692179"/>
    <w:rPr>
      <w:color w:val="808080"/>
    </w:rPr>
  </w:style>
  <w:style w:type="paragraph" w:styleId="Revision">
    <w:name w:val="Revision"/>
    <w:hidden/>
    <w:uiPriority w:val="99"/>
    <w:semiHidden/>
    <w:rsid w:val="00F04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7417">
      <w:bodyDiv w:val="1"/>
      <w:marLeft w:val="0"/>
      <w:marRight w:val="0"/>
      <w:marTop w:val="0"/>
      <w:marBottom w:val="0"/>
      <w:divBdr>
        <w:top w:val="none" w:sz="0" w:space="0" w:color="auto"/>
        <w:left w:val="none" w:sz="0" w:space="0" w:color="auto"/>
        <w:bottom w:val="none" w:sz="0" w:space="0" w:color="auto"/>
        <w:right w:val="none" w:sz="0" w:space="0" w:color="auto"/>
      </w:divBdr>
    </w:div>
    <w:div w:id="168717946">
      <w:bodyDiv w:val="1"/>
      <w:marLeft w:val="0"/>
      <w:marRight w:val="0"/>
      <w:marTop w:val="0"/>
      <w:marBottom w:val="0"/>
      <w:divBdr>
        <w:top w:val="none" w:sz="0" w:space="0" w:color="auto"/>
        <w:left w:val="none" w:sz="0" w:space="0" w:color="auto"/>
        <w:bottom w:val="none" w:sz="0" w:space="0" w:color="auto"/>
        <w:right w:val="none" w:sz="0" w:space="0" w:color="auto"/>
      </w:divBdr>
    </w:div>
    <w:div w:id="381441331">
      <w:bodyDiv w:val="1"/>
      <w:marLeft w:val="0"/>
      <w:marRight w:val="0"/>
      <w:marTop w:val="0"/>
      <w:marBottom w:val="0"/>
      <w:divBdr>
        <w:top w:val="none" w:sz="0" w:space="0" w:color="auto"/>
        <w:left w:val="none" w:sz="0" w:space="0" w:color="auto"/>
        <w:bottom w:val="none" w:sz="0" w:space="0" w:color="auto"/>
        <w:right w:val="none" w:sz="0" w:space="0" w:color="auto"/>
      </w:divBdr>
    </w:div>
    <w:div w:id="454367836">
      <w:bodyDiv w:val="1"/>
      <w:marLeft w:val="0"/>
      <w:marRight w:val="0"/>
      <w:marTop w:val="0"/>
      <w:marBottom w:val="0"/>
      <w:divBdr>
        <w:top w:val="none" w:sz="0" w:space="0" w:color="auto"/>
        <w:left w:val="none" w:sz="0" w:space="0" w:color="auto"/>
        <w:bottom w:val="none" w:sz="0" w:space="0" w:color="auto"/>
        <w:right w:val="none" w:sz="0" w:space="0" w:color="auto"/>
      </w:divBdr>
    </w:div>
    <w:div w:id="462624831">
      <w:bodyDiv w:val="1"/>
      <w:marLeft w:val="0"/>
      <w:marRight w:val="0"/>
      <w:marTop w:val="0"/>
      <w:marBottom w:val="0"/>
      <w:divBdr>
        <w:top w:val="none" w:sz="0" w:space="0" w:color="auto"/>
        <w:left w:val="none" w:sz="0" w:space="0" w:color="auto"/>
        <w:bottom w:val="none" w:sz="0" w:space="0" w:color="auto"/>
        <w:right w:val="none" w:sz="0" w:space="0" w:color="auto"/>
      </w:divBdr>
    </w:div>
    <w:div w:id="565647510">
      <w:bodyDiv w:val="1"/>
      <w:marLeft w:val="0"/>
      <w:marRight w:val="0"/>
      <w:marTop w:val="0"/>
      <w:marBottom w:val="0"/>
      <w:divBdr>
        <w:top w:val="none" w:sz="0" w:space="0" w:color="auto"/>
        <w:left w:val="none" w:sz="0" w:space="0" w:color="auto"/>
        <w:bottom w:val="none" w:sz="0" w:space="0" w:color="auto"/>
        <w:right w:val="none" w:sz="0" w:space="0" w:color="auto"/>
      </w:divBdr>
    </w:div>
    <w:div w:id="804741038">
      <w:bodyDiv w:val="1"/>
      <w:marLeft w:val="0"/>
      <w:marRight w:val="0"/>
      <w:marTop w:val="0"/>
      <w:marBottom w:val="0"/>
      <w:divBdr>
        <w:top w:val="none" w:sz="0" w:space="0" w:color="auto"/>
        <w:left w:val="none" w:sz="0" w:space="0" w:color="auto"/>
        <w:bottom w:val="none" w:sz="0" w:space="0" w:color="auto"/>
        <w:right w:val="none" w:sz="0" w:space="0" w:color="auto"/>
      </w:divBdr>
    </w:div>
    <w:div w:id="1211530452">
      <w:bodyDiv w:val="1"/>
      <w:marLeft w:val="0"/>
      <w:marRight w:val="0"/>
      <w:marTop w:val="0"/>
      <w:marBottom w:val="0"/>
      <w:divBdr>
        <w:top w:val="none" w:sz="0" w:space="0" w:color="auto"/>
        <w:left w:val="none" w:sz="0" w:space="0" w:color="auto"/>
        <w:bottom w:val="none" w:sz="0" w:space="0" w:color="auto"/>
        <w:right w:val="none" w:sz="0" w:space="0" w:color="auto"/>
      </w:divBdr>
    </w:div>
    <w:div w:id="20452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DOASupportiveHousing@wisconsin.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7F830-A1C8-4474-90C8-59C9082F7971}">
  <ds:schemaRefs>
    <ds:schemaRef ds:uri="http://schemas.openxmlformats.org/officeDocument/2006/bibliography"/>
  </ds:schemaRefs>
</ds:datastoreItem>
</file>

<file path=customXml/itemProps3.xml><?xml version="1.0" encoding="utf-8"?>
<ds:datastoreItem xmlns:ds="http://schemas.openxmlformats.org/officeDocument/2006/customXml" ds:itemID="{7914811E-DD7C-41C7-B27D-7A08BCF7DA85}"/>
</file>

<file path=customXml/itemProps4.xml><?xml version="1.0" encoding="utf-8"?>
<ds:datastoreItem xmlns:ds="http://schemas.openxmlformats.org/officeDocument/2006/customXml" ds:itemID="{AC44AA30-6F58-4BDB-8CF3-8EDD2BAF282B}"/>
</file>

<file path=customXml/itemProps5.xml><?xml version="1.0" encoding="utf-8"?>
<ds:datastoreItem xmlns:ds="http://schemas.openxmlformats.org/officeDocument/2006/customXml" ds:itemID="{BB0EBFC0-CBA9-4131-9AA8-42E6CB2BE15A}"/>
</file>

<file path=customXml/itemProps6.xml><?xml version="1.0" encoding="utf-8"?>
<ds:datastoreItem xmlns:ds="http://schemas.openxmlformats.org/officeDocument/2006/customXml" ds:itemID="{11CC2804-750C-4AC7-912C-0568E3980B8D}"/>
</file>

<file path=docProps/app.xml><?xml version="1.0" encoding="utf-8"?>
<Properties xmlns="http://schemas.openxmlformats.org/officeDocument/2006/extended-properties" xmlns:vt="http://schemas.openxmlformats.org/officeDocument/2006/docPropsVTypes">
  <Template>Normal</Template>
  <TotalTime>14</TotalTime>
  <Pages>14</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4</cp:revision>
  <dcterms:created xsi:type="dcterms:W3CDTF">2022-10-05T15:17:00Z</dcterms:created>
  <dcterms:modified xsi:type="dcterms:W3CDTF">2022-10-05T15:24:00Z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