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458"/>
      </w:tblGrid>
      <w:tr w:rsidR="004F6037" w:rsidRPr="009D5779" w14:paraId="6FE09C6B" w14:textId="77777777" w:rsidTr="00724675">
        <w:trPr>
          <w:trHeight w:val="1800"/>
        </w:trPr>
        <w:tc>
          <w:tcPr>
            <w:tcW w:w="10458" w:type="dxa"/>
            <w:vAlign w:val="center"/>
          </w:tcPr>
          <w:p w14:paraId="7D16261D" w14:textId="516C39BB" w:rsidR="004F6037" w:rsidRPr="00842D6E" w:rsidRDefault="002A602C" w:rsidP="009D577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TEMPLATE</w:t>
            </w:r>
          </w:p>
          <w:p w14:paraId="2AB4316B" w14:textId="77777777" w:rsidR="00B6271B" w:rsidRDefault="00B6271B" w:rsidP="006C3FF4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5CE22FA1" w14:textId="4C0AC8ED" w:rsidR="006C3FF4" w:rsidRDefault="006C3FF4" w:rsidP="006C3FF4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A602C">
              <w:rPr>
                <w:bCs/>
                <w:i/>
                <w:iCs/>
                <w:color w:val="EE0000"/>
                <w:sz w:val="18"/>
                <w:szCs w:val="18"/>
              </w:rPr>
              <w:t>(Print on Municipal Letterhead or Plain Sheet – Remove DEHCR header/footer notes and “</w:t>
            </w:r>
            <w:r w:rsidR="002A602C">
              <w:rPr>
                <w:bCs/>
                <w:i/>
                <w:iCs/>
                <w:color w:val="EE0000"/>
                <w:sz w:val="18"/>
                <w:szCs w:val="18"/>
              </w:rPr>
              <w:t>Template</w:t>
            </w:r>
            <w:r w:rsidRPr="002A602C">
              <w:rPr>
                <w:bCs/>
                <w:i/>
                <w:iCs/>
                <w:color w:val="EE0000"/>
                <w:sz w:val="18"/>
                <w:szCs w:val="18"/>
              </w:rPr>
              <w:t xml:space="preserve">” </w:t>
            </w:r>
            <w:r w:rsidR="00284B78">
              <w:rPr>
                <w:bCs/>
                <w:i/>
                <w:iCs/>
                <w:color w:val="EE0000"/>
                <w:sz w:val="18"/>
                <w:szCs w:val="18"/>
              </w:rPr>
              <w:t>l</w:t>
            </w:r>
            <w:r w:rsidRPr="002A602C">
              <w:rPr>
                <w:bCs/>
                <w:i/>
                <w:iCs/>
                <w:color w:val="EE0000"/>
                <w:sz w:val="18"/>
                <w:szCs w:val="18"/>
              </w:rPr>
              <w:t xml:space="preserve">anguage </w:t>
            </w:r>
            <w:r w:rsidR="00284B78">
              <w:rPr>
                <w:bCs/>
                <w:i/>
                <w:iCs/>
                <w:color w:val="EE0000"/>
                <w:sz w:val="18"/>
                <w:szCs w:val="18"/>
              </w:rPr>
              <w:t xml:space="preserve">and guidance here, </w:t>
            </w:r>
            <w:r w:rsidRPr="002A602C">
              <w:rPr>
                <w:bCs/>
                <w:i/>
                <w:iCs/>
                <w:color w:val="EE0000"/>
                <w:sz w:val="18"/>
                <w:szCs w:val="18"/>
              </w:rPr>
              <w:t>above</w:t>
            </w:r>
            <w:r w:rsidR="002A602C">
              <w:rPr>
                <w:bCs/>
                <w:i/>
                <w:iCs/>
                <w:color w:val="EE0000"/>
                <w:sz w:val="18"/>
                <w:szCs w:val="18"/>
              </w:rPr>
              <w:t xml:space="preserve"> and below.</w:t>
            </w:r>
            <w:r w:rsidRPr="002A602C">
              <w:rPr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  <w:p w14:paraId="590576E3" w14:textId="41AED40E" w:rsidR="00B6271B" w:rsidRDefault="00B6271B" w:rsidP="006C3FF4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6B0A0502" w14:textId="77777777" w:rsidR="00B6271B" w:rsidRPr="00E23930" w:rsidRDefault="00B6271B" w:rsidP="006C3FF4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sdt>
            <w:sdtPr>
              <w:rPr>
                <w:bCs/>
                <w:sz w:val="28"/>
                <w:szCs w:val="28"/>
                <w:highlight w:val="lightGray"/>
              </w:rPr>
              <w:id w:val="-1746325955"/>
              <w:placeholder>
                <w:docPart w:val="DefaultPlaceholder_-1854013440"/>
              </w:placeholder>
            </w:sdtPr>
            <w:sdtEndPr/>
            <w:sdtContent>
              <w:p w14:paraId="20977800" w14:textId="1BD9C856" w:rsidR="00ED7AD9" w:rsidRPr="00842D6E" w:rsidRDefault="00242A88" w:rsidP="009D5779">
                <w:pPr>
                  <w:spacing w:line="276" w:lineRule="auto"/>
                  <w:jc w:val="center"/>
                  <w:rPr>
                    <w:bCs/>
                    <w:sz w:val="28"/>
                    <w:szCs w:val="28"/>
                    <w:highlight w:val="lightGray"/>
                  </w:rPr>
                </w:pPr>
                <w:r w:rsidRPr="00842D6E">
                  <w:rPr>
                    <w:bCs/>
                    <w:sz w:val="28"/>
                    <w:szCs w:val="28"/>
                    <w:highlight w:val="lightGray"/>
                  </w:rPr>
                  <w:t>[</w:t>
                </w:r>
                <w:r w:rsidR="002A602C">
                  <w:rPr>
                    <w:bCs/>
                    <w:sz w:val="28"/>
                    <w:szCs w:val="28"/>
                    <w:highlight w:val="lightGray"/>
                  </w:rPr>
                  <w:t xml:space="preserve">Add </w:t>
                </w:r>
                <w:r w:rsidR="006C3FF4" w:rsidRPr="00842D6E">
                  <w:rPr>
                    <w:bCs/>
                    <w:sz w:val="28"/>
                    <w:szCs w:val="28"/>
                    <w:highlight w:val="lightGray"/>
                  </w:rPr>
                  <w:t xml:space="preserve">Unit of General Local Government </w:t>
                </w:r>
                <w:r w:rsidR="00ED7AD9" w:rsidRPr="00842D6E">
                  <w:rPr>
                    <w:bCs/>
                    <w:sz w:val="28"/>
                    <w:szCs w:val="28"/>
                    <w:highlight w:val="lightGray"/>
                  </w:rPr>
                  <w:t xml:space="preserve">(UGLG) </w:t>
                </w:r>
              </w:p>
              <w:p w14:paraId="348503CC" w14:textId="3ADCCA24" w:rsidR="006C3FF4" w:rsidRPr="00842D6E" w:rsidRDefault="006C3FF4" w:rsidP="009D5779">
                <w:pPr>
                  <w:spacing w:line="276" w:lineRule="auto"/>
                  <w:jc w:val="center"/>
                  <w:rPr>
                    <w:bCs/>
                    <w:sz w:val="28"/>
                    <w:szCs w:val="28"/>
                  </w:rPr>
                </w:pPr>
                <w:r w:rsidRPr="00842D6E">
                  <w:rPr>
                    <w:bCs/>
                    <w:sz w:val="28"/>
                    <w:szCs w:val="28"/>
                    <w:highlight w:val="lightGray"/>
                  </w:rPr>
                  <w:t>Name, e.g. Village of Yourville</w:t>
                </w:r>
                <w:r w:rsidR="00242A88" w:rsidRPr="00842D6E">
                  <w:rPr>
                    <w:bCs/>
                    <w:sz w:val="28"/>
                    <w:szCs w:val="28"/>
                    <w:highlight w:val="lightGray"/>
                  </w:rPr>
                  <w:t>]</w:t>
                </w:r>
              </w:p>
            </w:sdtContent>
          </w:sdt>
          <w:p w14:paraId="55C13379" w14:textId="77777777" w:rsidR="004F6037" w:rsidRPr="009D5779" w:rsidRDefault="004F6037" w:rsidP="00724675">
            <w:pPr>
              <w:spacing w:line="276" w:lineRule="auto"/>
              <w:jc w:val="center"/>
              <w:rPr>
                <w:sz w:val="16"/>
              </w:rPr>
            </w:pPr>
            <w:r w:rsidRPr="00842D6E">
              <w:rPr>
                <w:sz w:val="28"/>
                <w:szCs w:val="28"/>
              </w:rPr>
              <w:t xml:space="preserve">Resolution </w:t>
            </w:r>
            <w:r w:rsidR="00AB4125" w:rsidRPr="00842D6E">
              <w:rPr>
                <w:sz w:val="28"/>
                <w:szCs w:val="28"/>
              </w:rPr>
              <w:t>to</w:t>
            </w:r>
            <w:r w:rsidRPr="00842D6E">
              <w:rPr>
                <w:sz w:val="28"/>
                <w:szCs w:val="28"/>
              </w:rPr>
              <w:t xml:space="preserve"> Adopt</w:t>
            </w:r>
            <w:r w:rsidR="00AB4125" w:rsidRPr="00842D6E">
              <w:rPr>
                <w:sz w:val="28"/>
                <w:szCs w:val="28"/>
              </w:rPr>
              <w:t xml:space="preserve"> </w:t>
            </w:r>
            <w:r w:rsidRPr="00842D6E">
              <w:rPr>
                <w:sz w:val="28"/>
                <w:szCs w:val="28"/>
              </w:rPr>
              <w:t xml:space="preserve">a </w:t>
            </w:r>
            <w:r w:rsidR="00724675" w:rsidRPr="00842D6E">
              <w:rPr>
                <w:sz w:val="28"/>
                <w:szCs w:val="28"/>
              </w:rPr>
              <w:t>Fair Housing Ordinance</w:t>
            </w:r>
          </w:p>
        </w:tc>
      </w:tr>
    </w:tbl>
    <w:p w14:paraId="51F151A7" w14:textId="77777777" w:rsidR="002E5346" w:rsidRDefault="002E5346">
      <w:pPr>
        <w:spacing w:line="240" w:lineRule="exact"/>
        <w:rPr>
          <w:sz w:val="16"/>
        </w:rPr>
      </w:pPr>
    </w:p>
    <w:p w14:paraId="31D64EEF" w14:textId="206B1DBB" w:rsidR="00724675" w:rsidRDefault="00724675" w:rsidP="00724675">
      <w:pPr>
        <w:tabs>
          <w:tab w:val="left" w:pos="720"/>
          <w:tab w:val="left" w:pos="1440"/>
          <w:tab w:val="left" w:pos="2160"/>
        </w:tabs>
        <w:jc w:val="center"/>
      </w:pPr>
      <w:r>
        <w:t xml:space="preserve">AN ORDINANCE TO CREATE SECTION </w:t>
      </w:r>
      <w:r w:rsidR="00ED7AD9">
        <w:rPr>
          <w:u w:val="single"/>
        </w:rPr>
        <w:tab/>
      </w:r>
      <w:r w:rsidR="00ED7AD9" w:rsidRPr="00ED7AD9">
        <w:rPr>
          <w:highlight w:val="lightGray"/>
          <w:u w:val="single"/>
        </w:rPr>
        <w:t>(</w:t>
      </w:r>
      <w:r w:rsidR="002A602C">
        <w:rPr>
          <w:highlight w:val="lightGray"/>
          <w:u w:val="single"/>
        </w:rPr>
        <w:t xml:space="preserve">Add </w:t>
      </w:r>
      <w:r w:rsidR="00ED7AD9" w:rsidRPr="00ED7AD9">
        <w:rPr>
          <w:highlight w:val="lightGray"/>
          <w:u w:val="single"/>
        </w:rPr>
        <w:t>Section #)</w:t>
      </w:r>
      <w:r w:rsidR="00ED7AD9">
        <w:rPr>
          <w:u w:val="single"/>
        </w:rPr>
        <w:tab/>
      </w:r>
      <w:r>
        <w:t xml:space="preserve"> OF THE MUNICIPAL CODE</w:t>
      </w:r>
    </w:p>
    <w:p w14:paraId="059EE372" w14:textId="13ABD633" w:rsidR="00724675" w:rsidRDefault="00724675" w:rsidP="00724675">
      <w:pPr>
        <w:jc w:val="center"/>
      </w:pPr>
      <w:r>
        <w:t xml:space="preserve">OF THE </w:t>
      </w:r>
      <w:r w:rsidR="00ED7AD9">
        <w:rPr>
          <w:u w:val="single"/>
        </w:rPr>
        <w:tab/>
      </w:r>
      <w:r w:rsidR="00ED7AD9" w:rsidRPr="00ED7AD9">
        <w:rPr>
          <w:highlight w:val="lightGray"/>
          <w:u w:val="single"/>
        </w:rPr>
        <w:t>(</w:t>
      </w:r>
      <w:r w:rsidR="002A602C">
        <w:rPr>
          <w:highlight w:val="lightGray"/>
          <w:u w:val="single"/>
        </w:rPr>
        <w:t xml:space="preserve">Add </w:t>
      </w:r>
      <w:r w:rsidR="00ED7AD9" w:rsidRPr="00ED7AD9">
        <w:rPr>
          <w:highlight w:val="lightGray"/>
          <w:u w:val="single"/>
        </w:rPr>
        <w:t>Name of Document/Code of Ordinances)</w:t>
      </w:r>
      <w:r w:rsidR="00ED7AD9">
        <w:rPr>
          <w:u w:val="single"/>
        </w:rPr>
        <w:tab/>
      </w:r>
    </w:p>
    <w:p w14:paraId="3B883DDE" w14:textId="77777777" w:rsidR="00724675" w:rsidRDefault="00724675" w:rsidP="00724675">
      <w:pPr>
        <w:jc w:val="center"/>
      </w:pPr>
      <w:r>
        <w:t>ADOPTING WISCONSIN STATUTES, SECTION 106.50, AS AMENDED,</w:t>
      </w:r>
    </w:p>
    <w:p w14:paraId="74BA42FD" w14:textId="77777777" w:rsidR="00724675" w:rsidRDefault="00724675" w:rsidP="00724675">
      <w:pPr>
        <w:jc w:val="center"/>
      </w:pPr>
      <w:r>
        <w:t>RELATING TO THE EQUAL RIGHTS OF ALL PERSONS TO FAIR HOUSING, AND</w:t>
      </w:r>
    </w:p>
    <w:p w14:paraId="28A8DFD8" w14:textId="77777777" w:rsidR="00724675" w:rsidRDefault="00724675" w:rsidP="00724675">
      <w:pPr>
        <w:jc w:val="center"/>
      </w:pPr>
      <w:r>
        <w:t>PROVIDING MEANS FOR THE IMPLEMENTATION AND ENFORCEMENT THEREOF.</w:t>
      </w:r>
    </w:p>
    <w:p w14:paraId="71A025BA" w14:textId="77777777" w:rsidR="00724675" w:rsidRDefault="00724675" w:rsidP="00724675">
      <w:pPr>
        <w:jc w:val="center"/>
      </w:pPr>
    </w:p>
    <w:p w14:paraId="27D43C9E" w14:textId="7FC82745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 xml:space="preserve">THE </w:t>
      </w:r>
      <w:r w:rsidR="00ED7AD9" w:rsidRPr="00842D6E">
        <w:rPr>
          <w:sz w:val="20"/>
          <w:u w:val="single"/>
        </w:rPr>
        <w:tab/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Governing Body Name)</w:t>
      </w:r>
      <w:r w:rsidRPr="00842D6E">
        <w:rPr>
          <w:sz w:val="20"/>
        </w:rPr>
        <w:t xml:space="preserve"> OF</w:t>
      </w:r>
      <w:r w:rsidR="00ED7AD9" w:rsidRPr="00842D6E">
        <w:rPr>
          <w:sz w:val="20"/>
        </w:rPr>
        <w:t xml:space="preserve"> THE</w:t>
      </w:r>
      <w:r w:rsidR="002A602C">
        <w:rPr>
          <w:sz w:val="20"/>
        </w:rPr>
        <w:t xml:space="preserve">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Name)</w:t>
      </w:r>
      <w:r w:rsidRPr="00842D6E">
        <w:rPr>
          <w:sz w:val="20"/>
        </w:rPr>
        <w:t xml:space="preserve"> DOES ORDAIN AS FOLLOWS:</w:t>
      </w:r>
    </w:p>
    <w:p w14:paraId="1426508B" w14:textId="77777777" w:rsidR="00724675" w:rsidRPr="00842D6E" w:rsidRDefault="00724675" w:rsidP="00724675">
      <w:pPr>
        <w:rPr>
          <w:sz w:val="20"/>
        </w:rPr>
      </w:pPr>
    </w:p>
    <w:p w14:paraId="1CECA17D" w14:textId="252712EF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 xml:space="preserve">Section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Section #)</w:t>
      </w:r>
      <w:r w:rsidR="00ED7AD9" w:rsidRPr="00842D6E">
        <w:rPr>
          <w:sz w:val="20"/>
          <w:u w:val="single"/>
        </w:rPr>
        <w:tab/>
      </w:r>
      <w:r w:rsidRPr="00842D6E">
        <w:rPr>
          <w:sz w:val="20"/>
        </w:rPr>
        <w:t xml:space="preserve"> </w:t>
      </w:r>
      <w:r w:rsidR="00ED7AD9" w:rsidRPr="00842D6E">
        <w:rPr>
          <w:sz w:val="20"/>
        </w:rPr>
        <w:t xml:space="preserve">of the </w:t>
      </w:r>
      <w:r w:rsidR="00ED7AD9" w:rsidRPr="00842D6E">
        <w:rPr>
          <w:sz w:val="20"/>
          <w:u w:val="single"/>
        </w:rPr>
        <w:tab/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Name of Document/Code of Ordinances)</w:t>
      </w:r>
      <w:r w:rsidR="002A602C">
        <w:rPr>
          <w:sz w:val="20"/>
        </w:rPr>
        <w:t xml:space="preserve"> i</w:t>
      </w:r>
      <w:r w:rsidRPr="00842D6E">
        <w:rPr>
          <w:sz w:val="20"/>
        </w:rPr>
        <w:t>s created to read as follows:</w:t>
      </w:r>
    </w:p>
    <w:p w14:paraId="3CFC0CB4" w14:textId="77777777" w:rsidR="00724675" w:rsidRPr="00842D6E" w:rsidRDefault="00724675" w:rsidP="00724675">
      <w:pPr>
        <w:rPr>
          <w:sz w:val="20"/>
        </w:rPr>
      </w:pPr>
    </w:p>
    <w:p w14:paraId="2C803C7E" w14:textId="77777777" w:rsidR="00724675" w:rsidRPr="00842D6E" w:rsidRDefault="00724675" w:rsidP="00724675">
      <w:pPr>
        <w:jc w:val="center"/>
        <w:rPr>
          <w:sz w:val="20"/>
        </w:rPr>
      </w:pPr>
      <w:r w:rsidRPr="00842D6E">
        <w:rPr>
          <w:sz w:val="20"/>
        </w:rPr>
        <w:t>FAIR AND OPEN HOUSING</w:t>
      </w:r>
    </w:p>
    <w:p w14:paraId="4E9D8537" w14:textId="77777777" w:rsidR="00724675" w:rsidRPr="00842D6E" w:rsidRDefault="00724675" w:rsidP="00724675">
      <w:pPr>
        <w:rPr>
          <w:sz w:val="20"/>
        </w:rPr>
      </w:pPr>
    </w:p>
    <w:p w14:paraId="0C0C67D9" w14:textId="0A2E6311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ab/>
        <w:t xml:space="preserve">WHEREAS, the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Governing Body Name)</w:t>
      </w:r>
      <w:r w:rsidRPr="00842D6E">
        <w:rPr>
          <w:sz w:val="20"/>
        </w:rPr>
        <w:t xml:space="preserve"> of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Name)</w:t>
      </w:r>
      <w:r w:rsidRPr="00842D6E">
        <w:rPr>
          <w:sz w:val="20"/>
        </w:rPr>
        <w:t xml:space="preserve"> recognizes its responsibilities under Section 106.50, Wisconsin Statutes, as amended, and endorses the concepts of fair and open housing for all persons and prohibition of discrimination therein;</w:t>
      </w:r>
    </w:p>
    <w:p w14:paraId="52F8B3A4" w14:textId="77777777" w:rsidR="00724675" w:rsidRPr="00842D6E" w:rsidRDefault="00724675" w:rsidP="00724675">
      <w:pPr>
        <w:rPr>
          <w:sz w:val="20"/>
        </w:rPr>
      </w:pPr>
    </w:p>
    <w:p w14:paraId="2A10832E" w14:textId="77777777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ab/>
        <w:t>THEREFORE, BE IT ORDAINED THAT:</w:t>
      </w:r>
    </w:p>
    <w:p w14:paraId="56854511" w14:textId="77777777" w:rsidR="00724675" w:rsidRPr="00842D6E" w:rsidRDefault="00724675" w:rsidP="00724675">
      <w:pPr>
        <w:rPr>
          <w:sz w:val="20"/>
        </w:rPr>
      </w:pPr>
    </w:p>
    <w:p w14:paraId="51B77058" w14:textId="448C84E4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ab/>
        <w:t>1)  The</w:t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6C3FF4" w:rsidRPr="00842D6E">
        <w:rPr>
          <w:sz w:val="20"/>
          <w:highlight w:val="lightGray"/>
          <w:u w:val="single"/>
        </w:rPr>
        <w:t>UGLG Name)</w:t>
      </w:r>
      <w:r w:rsidRPr="00842D6E">
        <w:rPr>
          <w:sz w:val="20"/>
        </w:rPr>
        <w:t xml:space="preserve"> hereby adopts Section 106.50, Wisconsin Statutes, as amended, and all subsequent amendments thereto.</w:t>
      </w:r>
    </w:p>
    <w:p w14:paraId="055DD1A4" w14:textId="77777777" w:rsidR="00724675" w:rsidRPr="00842D6E" w:rsidRDefault="00724675" w:rsidP="00724675">
      <w:pPr>
        <w:rPr>
          <w:sz w:val="20"/>
        </w:rPr>
      </w:pPr>
    </w:p>
    <w:p w14:paraId="7B4022BE" w14:textId="0446A850" w:rsidR="00724675" w:rsidRPr="00842D6E" w:rsidRDefault="00724675" w:rsidP="00724675">
      <w:pPr>
        <w:ind w:right="-288"/>
        <w:rPr>
          <w:sz w:val="20"/>
        </w:rPr>
      </w:pPr>
      <w:r w:rsidRPr="00842D6E">
        <w:rPr>
          <w:sz w:val="20"/>
        </w:rPr>
        <w:tab/>
        <w:t xml:space="preserve">2)  The officials and employees of the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Name)</w:t>
      </w:r>
      <w:r w:rsidR="002A602C">
        <w:rPr>
          <w:sz w:val="20"/>
        </w:rPr>
        <w:t xml:space="preserve"> s</w:t>
      </w:r>
      <w:r w:rsidRPr="00842D6E">
        <w:rPr>
          <w:sz w:val="20"/>
        </w:rPr>
        <w:t xml:space="preserve">hall assist in the orderly prevention and removal of all discrimination in housing within the </w:t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UGLG Type)</w:t>
      </w:r>
      <w:r w:rsidRPr="00842D6E">
        <w:rPr>
          <w:sz w:val="20"/>
        </w:rPr>
        <w:t xml:space="preserve"> </w:t>
      </w:r>
      <w:r w:rsidR="00ED7AD9" w:rsidRPr="00842D6E">
        <w:rPr>
          <w:sz w:val="20"/>
        </w:rPr>
        <w:t xml:space="preserve">municipal jurisdiction </w:t>
      </w:r>
      <w:r w:rsidRPr="00842D6E">
        <w:rPr>
          <w:sz w:val="20"/>
        </w:rPr>
        <w:t>by implementing the authority and enforcement procedures set forth in Section 106.50, Wisconsin Statutes, as amended.</w:t>
      </w:r>
    </w:p>
    <w:p w14:paraId="6681CCA1" w14:textId="77777777" w:rsidR="00724675" w:rsidRPr="00842D6E" w:rsidRDefault="00724675" w:rsidP="00724675">
      <w:pPr>
        <w:rPr>
          <w:sz w:val="20"/>
        </w:rPr>
      </w:pPr>
    </w:p>
    <w:p w14:paraId="1C943533" w14:textId="1D6D96D1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ab/>
        <w:t>3)  The Municipal Clerk shall maintain forms for complaints to be filed under Section 106.50, Wisconsin Statutes, as amended, and shall assist any person alleging a violation thereof in the</w:t>
      </w:r>
      <w:r w:rsidR="002A602C">
        <w:rPr>
          <w:sz w:val="20"/>
        </w:rPr>
        <w:t xml:space="preserve"> </w:t>
      </w:r>
      <w:r w:rsidR="006C3FF4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6C3FF4" w:rsidRPr="00842D6E">
        <w:rPr>
          <w:sz w:val="20"/>
          <w:highlight w:val="lightGray"/>
          <w:u w:val="single"/>
        </w:rPr>
        <w:t>UGLG Name)</w:t>
      </w:r>
      <w:r w:rsidRPr="00842D6E">
        <w:rPr>
          <w:sz w:val="20"/>
        </w:rPr>
        <w:t xml:space="preserve"> to file a complaint thereunder with the Wisconsin Department of Work Force Development, Equal Rights Division, for enforcement of Section 106.50, Wisconsin Statutes, as amended.</w:t>
      </w:r>
    </w:p>
    <w:p w14:paraId="542E21CB" w14:textId="77777777" w:rsidR="00B6271B" w:rsidRPr="00842D6E" w:rsidRDefault="00B6271B" w:rsidP="00724675">
      <w:pPr>
        <w:rPr>
          <w:sz w:val="20"/>
        </w:rPr>
      </w:pPr>
    </w:p>
    <w:p w14:paraId="609483C7" w14:textId="589DB63D" w:rsidR="00724675" w:rsidRPr="00842D6E" w:rsidRDefault="006C3FF4" w:rsidP="00724675">
      <w:pPr>
        <w:rPr>
          <w:sz w:val="20"/>
          <w:u w:val="single"/>
        </w:rPr>
      </w:pP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  <w:r w:rsidRPr="00842D6E">
        <w:rPr>
          <w:sz w:val="20"/>
          <w:u w:val="single"/>
        </w:rPr>
        <w:tab/>
      </w:r>
    </w:p>
    <w:p w14:paraId="3C905EDB" w14:textId="51DE5877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>Chief Elected Official</w:t>
      </w:r>
      <w:r w:rsidR="00ED7AD9" w:rsidRPr="00842D6E">
        <w:rPr>
          <w:sz w:val="20"/>
        </w:rPr>
        <w:t xml:space="preserve"> Typed/Printed </w:t>
      </w:r>
      <w:r w:rsidR="006C3FF4" w:rsidRPr="00842D6E">
        <w:rPr>
          <w:sz w:val="20"/>
        </w:rPr>
        <w:t>Name</w:t>
      </w:r>
      <w:r w:rsidR="006C3FF4" w:rsidRPr="00842D6E">
        <w:rPr>
          <w:sz w:val="20"/>
        </w:rPr>
        <w:tab/>
      </w:r>
      <w:r w:rsidR="006C3FF4" w:rsidRPr="00842D6E">
        <w:rPr>
          <w:sz w:val="20"/>
        </w:rPr>
        <w:tab/>
        <w:t>Chief Elected Official Signature</w:t>
      </w:r>
    </w:p>
    <w:p w14:paraId="0993D12D" w14:textId="77777777" w:rsidR="00724675" w:rsidRPr="00842D6E" w:rsidRDefault="00724675" w:rsidP="00724675">
      <w:pPr>
        <w:rPr>
          <w:sz w:val="20"/>
        </w:rPr>
      </w:pPr>
    </w:p>
    <w:p w14:paraId="06CC681E" w14:textId="5459D28F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>ATTEST:</w:t>
      </w:r>
    </w:p>
    <w:p w14:paraId="14EF9A7C" w14:textId="77777777" w:rsidR="00B6271B" w:rsidRPr="00842D6E" w:rsidRDefault="00B6271B" w:rsidP="00724675">
      <w:pPr>
        <w:rPr>
          <w:sz w:val="20"/>
        </w:rPr>
      </w:pPr>
    </w:p>
    <w:p w14:paraId="6AC30649" w14:textId="1CBC9E58" w:rsidR="00724675" w:rsidRPr="00842D6E" w:rsidRDefault="00724675" w:rsidP="006C3FF4">
      <w:pPr>
        <w:rPr>
          <w:sz w:val="20"/>
          <w:u w:val="single"/>
        </w:rPr>
      </w:pPr>
      <w:r w:rsidRPr="00842D6E">
        <w:rPr>
          <w:sz w:val="20"/>
          <w:u w:val="single"/>
        </w:rPr>
        <w:t>__________________________________</w:t>
      </w:r>
      <w:r w:rsidR="006C3FF4" w:rsidRPr="00842D6E">
        <w:rPr>
          <w:sz w:val="20"/>
        </w:rPr>
        <w:tab/>
      </w:r>
      <w:r w:rsidR="006C3FF4" w:rsidRPr="00842D6E">
        <w:rPr>
          <w:sz w:val="20"/>
        </w:rPr>
        <w:tab/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u w:val="single"/>
        </w:rPr>
        <w:tab/>
      </w:r>
      <w:r w:rsidR="006C3FF4" w:rsidRPr="00842D6E">
        <w:rPr>
          <w:sz w:val="20"/>
          <w:u w:val="single"/>
        </w:rPr>
        <w:tab/>
      </w:r>
    </w:p>
    <w:p w14:paraId="56D511FC" w14:textId="5057FAA4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>Municipal Clerk</w:t>
      </w:r>
      <w:r w:rsidR="006C3FF4" w:rsidRPr="00842D6E">
        <w:rPr>
          <w:sz w:val="20"/>
        </w:rPr>
        <w:t xml:space="preserve"> </w:t>
      </w:r>
      <w:r w:rsidR="00ED7AD9" w:rsidRPr="00842D6E">
        <w:rPr>
          <w:sz w:val="20"/>
        </w:rPr>
        <w:t xml:space="preserve">Typed/Printed </w:t>
      </w:r>
      <w:r w:rsidR="006C3FF4" w:rsidRPr="00842D6E">
        <w:rPr>
          <w:sz w:val="20"/>
        </w:rPr>
        <w:t>Name</w:t>
      </w:r>
      <w:r w:rsidR="006C3FF4" w:rsidRPr="00842D6E">
        <w:rPr>
          <w:sz w:val="20"/>
        </w:rPr>
        <w:tab/>
      </w:r>
      <w:r w:rsidR="006C3FF4" w:rsidRPr="00842D6E">
        <w:rPr>
          <w:sz w:val="20"/>
        </w:rPr>
        <w:tab/>
      </w:r>
      <w:r w:rsidR="006C3FF4" w:rsidRPr="00842D6E">
        <w:rPr>
          <w:sz w:val="20"/>
        </w:rPr>
        <w:tab/>
        <w:t>Municipal Clerk Signature</w:t>
      </w:r>
    </w:p>
    <w:p w14:paraId="471FC6DD" w14:textId="77777777" w:rsidR="00724675" w:rsidRPr="00842D6E" w:rsidRDefault="00724675" w:rsidP="00724675">
      <w:pPr>
        <w:rPr>
          <w:sz w:val="20"/>
        </w:rPr>
      </w:pPr>
    </w:p>
    <w:p w14:paraId="291CEFB7" w14:textId="20C029D5" w:rsidR="00724675" w:rsidRPr="00842D6E" w:rsidRDefault="00724675" w:rsidP="00724675">
      <w:pPr>
        <w:rPr>
          <w:sz w:val="20"/>
          <w:u w:val="single"/>
        </w:rPr>
      </w:pPr>
      <w:r w:rsidRPr="00842D6E">
        <w:rPr>
          <w:sz w:val="20"/>
        </w:rPr>
        <w:t xml:space="preserve">Adopted: </w:t>
      </w:r>
      <w:r w:rsidR="00ED7AD9" w:rsidRPr="00842D6E">
        <w:rPr>
          <w:sz w:val="20"/>
          <w:u w:val="single"/>
        </w:rPr>
        <w:tab/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Date)</w:t>
      </w:r>
      <w:r w:rsidR="00ED7AD9" w:rsidRPr="00842D6E">
        <w:rPr>
          <w:sz w:val="20"/>
          <w:u w:val="single"/>
        </w:rPr>
        <w:tab/>
      </w:r>
    </w:p>
    <w:p w14:paraId="56251ABE" w14:textId="4E573C87" w:rsidR="00724675" w:rsidRPr="00842D6E" w:rsidRDefault="00724675" w:rsidP="00724675">
      <w:pPr>
        <w:rPr>
          <w:sz w:val="20"/>
        </w:rPr>
      </w:pPr>
      <w:r w:rsidRPr="00842D6E">
        <w:rPr>
          <w:sz w:val="20"/>
        </w:rPr>
        <w:t xml:space="preserve">Published: </w:t>
      </w:r>
      <w:r w:rsidR="00ED7AD9" w:rsidRPr="00842D6E">
        <w:rPr>
          <w:sz w:val="20"/>
          <w:u w:val="single"/>
        </w:rPr>
        <w:tab/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Date)</w:t>
      </w:r>
      <w:r w:rsidR="00ED7AD9" w:rsidRPr="00842D6E">
        <w:rPr>
          <w:sz w:val="20"/>
          <w:u w:val="single"/>
        </w:rPr>
        <w:tab/>
      </w:r>
    </w:p>
    <w:p w14:paraId="0A0ED42F" w14:textId="0F0BB7B9" w:rsidR="00A73B5A" w:rsidRPr="00842D6E" w:rsidRDefault="00724675">
      <w:pPr>
        <w:rPr>
          <w:sz w:val="20"/>
        </w:rPr>
      </w:pPr>
      <w:r w:rsidRPr="00842D6E">
        <w:rPr>
          <w:sz w:val="20"/>
        </w:rPr>
        <w:t xml:space="preserve">Effective: </w:t>
      </w:r>
      <w:r w:rsidR="00ED7AD9" w:rsidRPr="00842D6E">
        <w:rPr>
          <w:sz w:val="20"/>
          <w:u w:val="single"/>
        </w:rPr>
        <w:tab/>
      </w:r>
      <w:r w:rsidR="00ED7AD9" w:rsidRPr="00842D6E">
        <w:rPr>
          <w:sz w:val="20"/>
          <w:highlight w:val="lightGray"/>
          <w:u w:val="single"/>
        </w:rPr>
        <w:t>(</w:t>
      </w:r>
      <w:r w:rsidR="002A602C">
        <w:rPr>
          <w:sz w:val="20"/>
          <w:highlight w:val="lightGray"/>
          <w:u w:val="single"/>
        </w:rPr>
        <w:t xml:space="preserve">Add </w:t>
      </w:r>
      <w:r w:rsidR="00ED7AD9" w:rsidRPr="00842D6E">
        <w:rPr>
          <w:sz w:val="20"/>
          <w:highlight w:val="lightGray"/>
          <w:u w:val="single"/>
        </w:rPr>
        <w:t>Date)</w:t>
      </w:r>
      <w:r w:rsidR="00ED7AD9" w:rsidRPr="00842D6E">
        <w:rPr>
          <w:sz w:val="20"/>
          <w:u w:val="single"/>
        </w:rPr>
        <w:tab/>
      </w:r>
    </w:p>
    <w:sectPr w:rsidR="00A73B5A" w:rsidRPr="00842D6E" w:rsidSect="0032654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81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4980" w14:textId="77777777" w:rsidR="00BC2E32" w:rsidRDefault="00BC2E32">
      <w:r>
        <w:separator/>
      </w:r>
    </w:p>
  </w:endnote>
  <w:endnote w:type="continuationSeparator" w:id="0">
    <w:p w14:paraId="0BF5DF97" w14:textId="77777777" w:rsidR="00BC2E32" w:rsidRDefault="00BC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2E71" w14:textId="77777777" w:rsidR="00326542" w:rsidRDefault="00250939" w:rsidP="00250939">
    <w:pPr>
      <w:pStyle w:val="Footer"/>
      <w:tabs>
        <w:tab w:val="clear" w:pos="4320"/>
        <w:tab w:val="clear" w:pos="8640"/>
        <w:tab w:val="center" w:pos="5220"/>
        <w:tab w:val="center" w:pos="5257"/>
        <w:tab w:val="right" w:pos="10440"/>
        <w:tab w:val="right" w:pos="10515"/>
      </w:tabs>
    </w:pPr>
    <w:r>
      <w:tab/>
      <w:t xml:space="preserve">Page </w:t>
    </w:r>
    <w:r w:rsidR="00326542">
      <w:fldChar w:fldCharType="begin"/>
    </w:r>
    <w:r w:rsidR="00326542">
      <w:instrText xml:space="preserve"> PAGE   \* MERGEFORMAT </w:instrText>
    </w:r>
    <w:r w:rsidR="00326542">
      <w:fldChar w:fldCharType="separate"/>
    </w:r>
    <w:r w:rsidR="00724675">
      <w:rPr>
        <w:noProof/>
      </w:rPr>
      <w:t>2</w:t>
    </w:r>
    <w:r w:rsidR="00326542">
      <w:rPr>
        <w:noProof/>
      </w:rPr>
      <w:fldChar w:fldCharType="end"/>
    </w:r>
    <w:r>
      <w:rPr>
        <w:noProof/>
      </w:rPr>
      <w:tab/>
      <w:t>v201</w:t>
    </w:r>
    <w:r w:rsidR="00385105">
      <w:rPr>
        <w:noProof/>
      </w:rPr>
      <w:t>5</w:t>
    </w:r>
    <w:r>
      <w:rPr>
        <w:noProof/>
      </w:rPr>
      <w:t>.0</w:t>
    </w:r>
    <w:r w:rsidR="00385105">
      <w:rPr>
        <w:noProof/>
      </w:rPr>
      <w:t>1</w:t>
    </w:r>
    <w:r>
      <w:rPr>
        <w:noProof/>
      </w:rPr>
      <w:t>.</w:t>
    </w:r>
    <w:r w:rsidR="00385105">
      <w:rPr>
        <w:noProof/>
      </w:rPr>
      <w:t>29</w:t>
    </w:r>
    <w:r>
      <w:rPr>
        <w:noProof/>
      </w:rPr>
      <w:tab/>
    </w:r>
  </w:p>
  <w:p w14:paraId="4F6E675D" w14:textId="77777777" w:rsidR="00326542" w:rsidRPr="00326542" w:rsidRDefault="00326542" w:rsidP="0032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DBF5" w14:textId="76BD827C" w:rsidR="00326542" w:rsidRPr="00842D6E" w:rsidRDefault="00842D6E" w:rsidP="002A602C">
    <w:pPr>
      <w:pStyle w:val="Footer"/>
      <w:tabs>
        <w:tab w:val="clear" w:pos="4320"/>
        <w:tab w:val="clear" w:pos="8640"/>
        <w:tab w:val="left" w:pos="285"/>
        <w:tab w:val="left" w:pos="7290"/>
        <w:tab w:val="right" w:pos="10083"/>
      </w:tabs>
      <w:ind w:right="432"/>
      <w:rPr>
        <w:i/>
        <w:iCs/>
        <w:sz w:val="18"/>
        <w:szCs w:val="18"/>
      </w:rPr>
    </w:pPr>
    <w:r w:rsidRPr="00842D6E">
      <w:rPr>
        <w:i/>
        <w:iCs/>
        <w:sz w:val="18"/>
        <w:szCs w:val="18"/>
      </w:rPr>
      <w:t xml:space="preserve">Resolution to Adopt Fair Housing Ordinance </w:t>
    </w:r>
    <w:r w:rsidR="002A602C">
      <w:rPr>
        <w:i/>
        <w:iCs/>
        <w:sz w:val="18"/>
        <w:szCs w:val="18"/>
      </w:rPr>
      <w:tab/>
      <w:t xml:space="preserve">CD-CDBG </w:t>
    </w:r>
    <w:r>
      <w:rPr>
        <w:i/>
        <w:iCs/>
        <w:sz w:val="18"/>
        <w:szCs w:val="18"/>
      </w:rPr>
      <w:t>v</w:t>
    </w:r>
    <w:r w:rsidRPr="00842D6E">
      <w:rPr>
        <w:i/>
        <w:iCs/>
        <w:sz w:val="18"/>
        <w:szCs w:val="18"/>
      </w:rPr>
      <w:t>.</w:t>
    </w:r>
    <w:r w:rsidR="002A602C">
      <w:rPr>
        <w:i/>
        <w:iCs/>
        <w:sz w:val="18"/>
        <w:szCs w:val="18"/>
      </w:rPr>
      <w:t>2026-01-30</w:t>
    </w:r>
    <w:r w:rsidR="00250939" w:rsidRPr="00842D6E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A84F" w14:textId="77777777" w:rsidR="00BC2E32" w:rsidRDefault="00BC2E32">
      <w:r>
        <w:separator/>
      </w:r>
    </w:p>
  </w:footnote>
  <w:footnote w:type="continuationSeparator" w:id="0">
    <w:p w14:paraId="6535C2A6" w14:textId="77777777" w:rsidR="00BC2E32" w:rsidRDefault="00BC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9B6A" w14:textId="77777777" w:rsidR="00724675" w:rsidRPr="00BB73CF" w:rsidRDefault="00724675" w:rsidP="00724675">
    <w:pPr>
      <w:tabs>
        <w:tab w:val="center" w:pos="4680"/>
        <w:tab w:val="right" w:pos="9360"/>
      </w:tabs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Housing</w:t>
    </w:r>
  </w:p>
  <w:p w14:paraId="4EE7E2BC" w14:textId="77777777" w:rsidR="00BB73CF" w:rsidRPr="00BB73CF" w:rsidRDefault="00724675" w:rsidP="00724675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rFonts w:ascii="Calibri" w:eastAsia="Calibri" w:hAnsi="Calibri"/>
        <w:sz w:val="24"/>
        <w:szCs w:val="24"/>
      </w:rPr>
      <w:t xml:space="preserve">Community Development Block Grant – </w:t>
    </w:r>
    <w:r w:rsidRPr="004F6037">
      <w:rPr>
        <w:rFonts w:ascii="Calibri" w:eastAsia="Calibri" w:hAnsi="Calibri"/>
        <w:b/>
        <w:sz w:val="24"/>
        <w:szCs w:val="24"/>
      </w:rPr>
      <w:t>SAMPLE</w:t>
    </w:r>
    <w:r>
      <w:rPr>
        <w:rFonts w:ascii="Calibri" w:eastAsia="Calibri" w:hAnsi="Calibri"/>
        <w:sz w:val="24"/>
        <w:szCs w:val="24"/>
      </w:rPr>
      <w:t xml:space="preserve"> Resolution to Adopt a Fair Housing Ordinance</w:t>
    </w:r>
  </w:p>
  <w:p w14:paraId="30F22D1A" w14:textId="77777777" w:rsidR="00BB73CF" w:rsidRPr="005B37DB" w:rsidRDefault="000C6878" w:rsidP="005B37DB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8A044D" wp14:editId="60D3B0B3">
              <wp:simplePos x="0" y="0"/>
              <wp:positionH relativeFrom="column">
                <wp:posOffset>15240</wp:posOffset>
              </wp:positionH>
              <wp:positionV relativeFrom="paragraph">
                <wp:posOffset>22859</wp:posOffset>
              </wp:positionV>
              <wp:extent cx="5985510" cy="0"/>
              <wp:effectExtent l="0" t="0" r="1524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551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872E8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1.8pt" to="47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" strokecolor="windowText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A039" w14:textId="77777777" w:rsidR="001E5644" w:rsidRPr="002A602C" w:rsidRDefault="001E5644" w:rsidP="001E5644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2A602C">
      <w:rPr>
        <w:rFonts w:eastAsia="Calibri" w:cs="Arial"/>
        <w:bCs/>
        <w:sz w:val="20"/>
      </w:rPr>
      <w:t>Division of Energy, Housing and Community Resources</w:t>
    </w:r>
  </w:p>
  <w:p w14:paraId="70C97662" w14:textId="38412305" w:rsidR="00326542" w:rsidRPr="002A602C" w:rsidRDefault="00E823B4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2A602C">
      <w:rPr>
        <w:rFonts w:eastAsia="Calibri" w:cs="Arial"/>
        <w:bCs/>
        <w:sz w:val="20"/>
      </w:rPr>
      <w:t>Community Development Block Grant –</w:t>
    </w:r>
    <w:r w:rsidR="002A602C" w:rsidRPr="002A602C">
      <w:rPr>
        <w:rFonts w:eastAsia="Calibri" w:cs="Arial"/>
        <w:bCs/>
        <w:sz w:val="20"/>
      </w:rPr>
      <w:t xml:space="preserve"> </w:t>
    </w:r>
    <w:r w:rsidR="004F6037" w:rsidRPr="002A602C">
      <w:rPr>
        <w:rFonts w:eastAsia="Calibri" w:cs="Arial"/>
        <w:bCs/>
        <w:sz w:val="20"/>
      </w:rPr>
      <w:t xml:space="preserve">Resolution </w:t>
    </w:r>
    <w:r w:rsidR="002E5346" w:rsidRPr="002A602C">
      <w:rPr>
        <w:rFonts w:eastAsia="Calibri" w:cs="Arial"/>
        <w:bCs/>
        <w:sz w:val="20"/>
      </w:rPr>
      <w:t>to</w:t>
    </w:r>
    <w:r w:rsidR="004F6037" w:rsidRPr="002A602C">
      <w:rPr>
        <w:rFonts w:eastAsia="Calibri" w:cs="Arial"/>
        <w:bCs/>
        <w:sz w:val="20"/>
      </w:rPr>
      <w:t xml:space="preserve"> Adopt a </w:t>
    </w:r>
    <w:r w:rsidR="00724675" w:rsidRPr="002A602C">
      <w:rPr>
        <w:rFonts w:eastAsia="Calibri" w:cs="Arial"/>
        <w:bCs/>
        <w:sz w:val="20"/>
      </w:rPr>
      <w:t>Fair Housing Ordinance</w:t>
    </w:r>
    <w:r w:rsidR="002A602C" w:rsidRPr="002A602C">
      <w:rPr>
        <w:rFonts w:eastAsia="Calibri" w:cs="Arial"/>
        <w:bCs/>
        <w:sz w:val="20"/>
      </w:rPr>
      <w:t xml:space="preserve"> Template</w:t>
    </w:r>
  </w:p>
  <w:p w14:paraId="7BCF78F8" w14:textId="4A61C8A8" w:rsidR="00326542" w:rsidRPr="002A602C" w:rsidRDefault="00326542" w:rsidP="00326542">
    <w:pPr>
      <w:tabs>
        <w:tab w:val="center" w:pos="4680"/>
        <w:tab w:val="right" w:pos="9360"/>
      </w:tabs>
      <w:rPr>
        <w:rFonts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7800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26894725">
    <w:abstractNumId w:val="3"/>
  </w:num>
  <w:num w:numId="3" w16cid:durableId="1907449413">
    <w:abstractNumId w:val="4"/>
  </w:num>
  <w:num w:numId="4" w16cid:durableId="1235043568">
    <w:abstractNumId w:val="1"/>
  </w:num>
  <w:num w:numId="5" w16cid:durableId="1257204454">
    <w:abstractNumId w:val="5"/>
  </w:num>
  <w:num w:numId="6" w16cid:durableId="173777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363F1"/>
    <w:rsid w:val="00037371"/>
    <w:rsid w:val="0004577B"/>
    <w:rsid w:val="0006171D"/>
    <w:rsid w:val="00072338"/>
    <w:rsid w:val="00077AF4"/>
    <w:rsid w:val="000913D0"/>
    <w:rsid w:val="000942B7"/>
    <w:rsid w:val="000C6878"/>
    <w:rsid w:val="000C6A64"/>
    <w:rsid w:val="000F114C"/>
    <w:rsid w:val="000F7523"/>
    <w:rsid w:val="00115EF3"/>
    <w:rsid w:val="00120EA7"/>
    <w:rsid w:val="00146677"/>
    <w:rsid w:val="00147079"/>
    <w:rsid w:val="00152ADA"/>
    <w:rsid w:val="00161CBC"/>
    <w:rsid w:val="00165765"/>
    <w:rsid w:val="00176914"/>
    <w:rsid w:val="0019221B"/>
    <w:rsid w:val="001B1A08"/>
    <w:rsid w:val="001D7FFC"/>
    <w:rsid w:val="001E5644"/>
    <w:rsid w:val="001E782D"/>
    <w:rsid w:val="001F0F98"/>
    <w:rsid w:val="001F2CA0"/>
    <w:rsid w:val="001F2E7C"/>
    <w:rsid w:val="00207C01"/>
    <w:rsid w:val="00210D3B"/>
    <w:rsid w:val="00213AD0"/>
    <w:rsid w:val="002338CA"/>
    <w:rsid w:val="002409E8"/>
    <w:rsid w:val="00242A88"/>
    <w:rsid w:val="00250939"/>
    <w:rsid w:val="00275504"/>
    <w:rsid w:val="002838BB"/>
    <w:rsid w:val="00284B78"/>
    <w:rsid w:val="002943B0"/>
    <w:rsid w:val="002A602C"/>
    <w:rsid w:val="002A608B"/>
    <w:rsid w:val="002B0249"/>
    <w:rsid w:val="002C4614"/>
    <w:rsid w:val="002C7020"/>
    <w:rsid w:val="002C7A45"/>
    <w:rsid w:val="002D79F4"/>
    <w:rsid w:val="002E5346"/>
    <w:rsid w:val="002F0DCB"/>
    <w:rsid w:val="00307887"/>
    <w:rsid w:val="00316071"/>
    <w:rsid w:val="00321453"/>
    <w:rsid w:val="00326542"/>
    <w:rsid w:val="003450BC"/>
    <w:rsid w:val="003469F0"/>
    <w:rsid w:val="003537E7"/>
    <w:rsid w:val="00382DE8"/>
    <w:rsid w:val="00385105"/>
    <w:rsid w:val="00395126"/>
    <w:rsid w:val="003D4FF2"/>
    <w:rsid w:val="003E542B"/>
    <w:rsid w:val="00417EB5"/>
    <w:rsid w:val="0042322E"/>
    <w:rsid w:val="004249A7"/>
    <w:rsid w:val="00425D0B"/>
    <w:rsid w:val="00457B28"/>
    <w:rsid w:val="00490C27"/>
    <w:rsid w:val="00493CF4"/>
    <w:rsid w:val="004A0FDA"/>
    <w:rsid w:val="004B3663"/>
    <w:rsid w:val="004E4C82"/>
    <w:rsid w:val="004E5C68"/>
    <w:rsid w:val="004F6037"/>
    <w:rsid w:val="0051248C"/>
    <w:rsid w:val="00540C23"/>
    <w:rsid w:val="00540C2C"/>
    <w:rsid w:val="005424B4"/>
    <w:rsid w:val="00547803"/>
    <w:rsid w:val="00551652"/>
    <w:rsid w:val="00561E73"/>
    <w:rsid w:val="005726A6"/>
    <w:rsid w:val="005752BA"/>
    <w:rsid w:val="00592A78"/>
    <w:rsid w:val="005A0825"/>
    <w:rsid w:val="005B37DB"/>
    <w:rsid w:val="005C65B0"/>
    <w:rsid w:val="005D7E34"/>
    <w:rsid w:val="005E3544"/>
    <w:rsid w:val="00613121"/>
    <w:rsid w:val="00621D8D"/>
    <w:rsid w:val="00625135"/>
    <w:rsid w:val="00625465"/>
    <w:rsid w:val="00636725"/>
    <w:rsid w:val="006447E5"/>
    <w:rsid w:val="00650AC5"/>
    <w:rsid w:val="00651ED0"/>
    <w:rsid w:val="00663914"/>
    <w:rsid w:val="006731E4"/>
    <w:rsid w:val="006A775E"/>
    <w:rsid w:val="006C3FF4"/>
    <w:rsid w:val="006C796E"/>
    <w:rsid w:val="006F7EE4"/>
    <w:rsid w:val="007023CA"/>
    <w:rsid w:val="007100E8"/>
    <w:rsid w:val="00724675"/>
    <w:rsid w:val="00751969"/>
    <w:rsid w:val="007823FD"/>
    <w:rsid w:val="00790BF1"/>
    <w:rsid w:val="00794D54"/>
    <w:rsid w:val="007A2FC2"/>
    <w:rsid w:val="007B4B1D"/>
    <w:rsid w:val="007B56C8"/>
    <w:rsid w:val="007F189D"/>
    <w:rsid w:val="00814DA6"/>
    <w:rsid w:val="00842D6E"/>
    <w:rsid w:val="00851204"/>
    <w:rsid w:val="008567F6"/>
    <w:rsid w:val="0088359F"/>
    <w:rsid w:val="00884825"/>
    <w:rsid w:val="008874A0"/>
    <w:rsid w:val="008B232E"/>
    <w:rsid w:val="008E200C"/>
    <w:rsid w:val="008F7BC8"/>
    <w:rsid w:val="008F7BCD"/>
    <w:rsid w:val="00942B01"/>
    <w:rsid w:val="00966C48"/>
    <w:rsid w:val="0098083B"/>
    <w:rsid w:val="00987B62"/>
    <w:rsid w:val="009B5CF9"/>
    <w:rsid w:val="009C22B8"/>
    <w:rsid w:val="009D4DEC"/>
    <w:rsid w:val="009D5779"/>
    <w:rsid w:val="009E5DA3"/>
    <w:rsid w:val="00A0770B"/>
    <w:rsid w:val="00A24AD6"/>
    <w:rsid w:val="00A308B0"/>
    <w:rsid w:val="00A465B4"/>
    <w:rsid w:val="00A4738E"/>
    <w:rsid w:val="00A50FCC"/>
    <w:rsid w:val="00A619FA"/>
    <w:rsid w:val="00A65CB1"/>
    <w:rsid w:val="00A73B5A"/>
    <w:rsid w:val="00A81C2F"/>
    <w:rsid w:val="00A941D6"/>
    <w:rsid w:val="00A95977"/>
    <w:rsid w:val="00AB31A2"/>
    <w:rsid w:val="00AB4125"/>
    <w:rsid w:val="00AB53AD"/>
    <w:rsid w:val="00AC00A7"/>
    <w:rsid w:val="00AC03F0"/>
    <w:rsid w:val="00AC69C4"/>
    <w:rsid w:val="00AF31B8"/>
    <w:rsid w:val="00B01730"/>
    <w:rsid w:val="00B07207"/>
    <w:rsid w:val="00B11689"/>
    <w:rsid w:val="00B15A5E"/>
    <w:rsid w:val="00B2657C"/>
    <w:rsid w:val="00B304AC"/>
    <w:rsid w:val="00B34132"/>
    <w:rsid w:val="00B3648D"/>
    <w:rsid w:val="00B36977"/>
    <w:rsid w:val="00B40A12"/>
    <w:rsid w:val="00B411DC"/>
    <w:rsid w:val="00B46A3D"/>
    <w:rsid w:val="00B57FC3"/>
    <w:rsid w:val="00B6271B"/>
    <w:rsid w:val="00B627A3"/>
    <w:rsid w:val="00B7298A"/>
    <w:rsid w:val="00BB73CF"/>
    <w:rsid w:val="00BC2E32"/>
    <w:rsid w:val="00BC5E08"/>
    <w:rsid w:val="00BC7438"/>
    <w:rsid w:val="00BD29C7"/>
    <w:rsid w:val="00C16957"/>
    <w:rsid w:val="00C2016F"/>
    <w:rsid w:val="00C2748F"/>
    <w:rsid w:val="00C4683D"/>
    <w:rsid w:val="00C63559"/>
    <w:rsid w:val="00C650D8"/>
    <w:rsid w:val="00C94155"/>
    <w:rsid w:val="00CB6628"/>
    <w:rsid w:val="00CC6D57"/>
    <w:rsid w:val="00CD249E"/>
    <w:rsid w:val="00CD34F9"/>
    <w:rsid w:val="00D011A7"/>
    <w:rsid w:val="00D1698E"/>
    <w:rsid w:val="00D300DB"/>
    <w:rsid w:val="00D5132D"/>
    <w:rsid w:val="00D72421"/>
    <w:rsid w:val="00D80C9F"/>
    <w:rsid w:val="00D91F88"/>
    <w:rsid w:val="00D9602F"/>
    <w:rsid w:val="00D96CC7"/>
    <w:rsid w:val="00DA6234"/>
    <w:rsid w:val="00DC5D25"/>
    <w:rsid w:val="00DD3D2D"/>
    <w:rsid w:val="00DD7FAE"/>
    <w:rsid w:val="00E05E85"/>
    <w:rsid w:val="00E065EC"/>
    <w:rsid w:val="00E14F48"/>
    <w:rsid w:val="00E2628B"/>
    <w:rsid w:val="00E5172E"/>
    <w:rsid w:val="00E631AA"/>
    <w:rsid w:val="00E823B4"/>
    <w:rsid w:val="00E92DB6"/>
    <w:rsid w:val="00E96524"/>
    <w:rsid w:val="00EB318B"/>
    <w:rsid w:val="00EC0B1F"/>
    <w:rsid w:val="00ED1766"/>
    <w:rsid w:val="00ED1851"/>
    <w:rsid w:val="00ED7AD9"/>
    <w:rsid w:val="00F10AB7"/>
    <w:rsid w:val="00F129F7"/>
    <w:rsid w:val="00F164FB"/>
    <w:rsid w:val="00F1779E"/>
    <w:rsid w:val="00F17CF8"/>
    <w:rsid w:val="00F2312E"/>
    <w:rsid w:val="00F329D3"/>
    <w:rsid w:val="00F348E6"/>
    <w:rsid w:val="00F569BA"/>
    <w:rsid w:val="00F66288"/>
    <w:rsid w:val="00FC5693"/>
    <w:rsid w:val="00FD0E7F"/>
    <w:rsid w:val="00FE5D92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725090B"/>
  <w15:docId w15:val="{283251A7-4EF5-4CBC-BA2D-21564BF2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A941D6"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customStyle="1" w:styleId="Heading3Char">
    <w:name w:val="Heading 3 Char"/>
    <w:link w:val="Heading3"/>
    <w:rsid w:val="00A941D6"/>
    <w:rPr>
      <w:rFonts w:ascii="Arial" w:hAnsi="Arial"/>
      <w:sz w:val="36"/>
    </w:rPr>
  </w:style>
  <w:style w:type="character" w:styleId="PlaceholderText">
    <w:name w:val="Placeholder Text"/>
    <w:basedOn w:val="DefaultParagraphFont"/>
    <w:uiPriority w:val="99"/>
    <w:semiHidden/>
    <w:rsid w:val="00242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6CA4-E98A-4361-A920-DF39740E3411}"/>
      </w:docPartPr>
      <w:docPartBody>
        <w:p w:rsidR="00C06385" w:rsidRDefault="00851B59">
          <w:r w:rsidRPr="00AC05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59"/>
    <w:rsid w:val="007F189D"/>
    <w:rsid w:val="00851B59"/>
    <w:rsid w:val="00C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B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33E6D4FPPFNA-223884491-2742</_dlc_DocId>
    <_dlc_DocIdUrl xmlns="10f2cb44-b37d-4693-a5c3-140ab663d372">
      <Url>https://doa.wi.gov/_layouts/15/DocIdRedir.aspx?ID=33E6D4FPPFNA-223884491-2742</Url>
      <Description>33E6D4FPPFNA-223884491-2742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631212-DD3F-4F84-9F6E-A9D9FE060A79}"/>
</file>

<file path=customXml/itemProps2.xml><?xml version="1.0" encoding="utf-8"?>
<ds:datastoreItem xmlns:ds="http://schemas.openxmlformats.org/officeDocument/2006/customXml" ds:itemID="{78AEEB82-5ABF-4B43-9D0B-C25AF8907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C5550-CF98-4004-B992-3D46C589C56D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4.xml><?xml version="1.0" encoding="utf-8"?>
<ds:datastoreItem xmlns:ds="http://schemas.openxmlformats.org/officeDocument/2006/customXml" ds:itemID="{9C87C0B1-8A0F-48DE-BCB3-2D079B47C8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30F5DB-4422-40FF-987A-D9E2084926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Davis, Angela - DOA</cp:lastModifiedBy>
  <cp:revision>2</cp:revision>
  <dcterms:created xsi:type="dcterms:W3CDTF">2022-10-24T16:16:00Z</dcterms:created>
  <dcterms:modified xsi:type="dcterms:W3CDTF">2026-01-29T18:16:00Z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0696e4b0-97ae-425e-8738-599225f1c2b3</vt:lpwstr>
  </property>
</Properties>
</file>