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9421" w14:textId="77777777" w:rsidR="002E5346" w:rsidRDefault="002E5346">
      <w:pPr>
        <w:spacing w:line="240" w:lineRule="exact"/>
        <w:rPr>
          <w:sz w:val="36"/>
          <w:szCs w:val="36"/>
        </w:rPr>
      </w:pPr>
    </w:p>
    <w:p w14:paraId="089066AA" w14:textId="77777777" w:rsidR="00CF0A1A" w:rsidRPr="00450EBE" w:rsidRDefault="00CF0A1A" w:rsidP="00CF0A1A">
      <w:pPr>
        <w:spacing w:line="276" w:lineRule="auto"/>
        <w:jc w:val="center"/>
        <w:rPr>
          <w:b/>
          <w:sz w:val="36"/>
          <w:szCs w:val="36"/>
        </w:rPr>
      </w:pPr>
      <w:r w:rsidRPr="00450EBE">
        <w:rPr>
          <w:b/>
          <w:sz w:val="36"/>
          <w:szCs w:val="36"/>
        </w:rPr>
        <w:t>TEMPLATE</w:t>
      </w:r>
    </w:p>
    <w:p w14:paraId="7D361093" w14:textId="77777777" w:rsidR="00450EBE" w:rsidRPr="00450EBE" w:rsidRDefault="00450EBE" w:rsidP="00CF0A1A">
      <w:pPr>
        <w:spacing w:line="276" w:lineRule="auto"/>
        <w:jc w:val="center"/>
        <w:rPr>
          <w:b/>
          <w:szCs w:val="22"/>
        </w:rPr>
      </w:pPr>
    </w:p>
    <w:p w14:paraId="0C66881A" w14:textId="63C1F894" w:rsidR="00AF0441" w:rsidRPr="00450EBE" w:rsidRDefault="00450EBE" w:rsidP="00450EBE">
      <w:pPr>
        <w:spacing w:line="276" w:lineRule="auto"/>
        <w:rPr>
          <w:b/>
          <w:i/>
          <w:iCs/>
          <w:color w:val="EE0000"/>
          <w:szCs w:val="22"/>
        </w:rPr>
      </w:pPr>
      <w:r w:rsidRPr="00450EBE">
        <w:rPr>
          <w:b/>
          <w:i/>
          <w:iCs/>
          <w:color w:val="EE0000"/>
          <w:szCs w:val="22"/>
        </w:rPr>
        <w:t>Guidance to Applicant:</w:t>
      </w:r>
    </w:p>
    <w:p w14:paraId="6C71D5C6" w14:textId="78FFF40D" w:rsidR="00450EBE" w:rsidRPr="00450EBE" w:rsidRDefault="00CF0A1A" w:rsidP="00450EBE">
      <w:pPr>
        <w:pStyle w:val="ListParagraph"/>
        <w:numPr>
          <w:ilvl w:val="0"/>
          <w:numId w:val="20"/>
        </w:numPr>
        <w:spacing w:line="240" w:lineRule="exact"/>
        <w:rPr>
          <w:bCs/>
          <w:color w:val="EE0000"/>
          <w:szCs w:val="22"/>
        </w:rPr>
      </w:pPr>
      <w:r w:rsidRPr="00450EBE">
        <w:rPr>
          <w:bCs/>
          <w:color w:val="EE0000"/>
          <w:szCs w:val="22"/>
        </w:rPr>
        <w:t xml:space="preserve">Print on </w:t>
      </w:r>
      <w:r w:rsidRPr="00450EBE">
        <w:rPr>
          <w:bCs/>
          <w:color w:val="EE0000"/>
          <w:szCs w:val="22"/>
        </w:rPr>
        <w:t>m</w:t>
      </w:r>
      <w:r w:rsidRPr="00450EBE">
        <w:rPr>
          <w:bCs/>
          <w:color w:val="EE0000"/>
          <w:szCs w:val="22"/>
        </w:rPr>
        <w:t xml:space="preserve">unicipal </w:t>
      </w:r>
      <w:r w:rsidRPr="00450EBE">
        <w:rPr>
          <w:bCs/>
          <w:color w:val="EE0000"/>
          <w:szCs w:val="22"/>
        </w:rPr>
        <w:t>l</w:t>
      </w:r>
      <w:r w:rsidRPr="00450EBE">
        <w:rPr>
          <w:bCs/>
          <w:color w:val="EE0000"/>
          <w:szCs w:val="22"/>
        </w:rPr>
        <w:t xml:space="preserve">etterhead or </w:t>
      </w:r>
      <w:r w:rsidRPr="00450EBE">
        <w:rPr>
          <w:bCs/>
          <w:color w:val="EE0000"/>
          <w:szCs w:val="22"/>
        </w:rPr>
        <w:t>p</w:t>
      </w:r>
      <w:r w:rsidRPr="00450EBE">
        <w:rPr>
          <w:bCs/>
          <w:color w:val="EE0000"/>
          <w:szCs w:val="22"/>
        </w:rPr>
        <w:t xml:space="preserve">lain </w:t>
      </w:r>
      <w:r w:rsidRPr="00450EBE">
        <w:rPr>
          <w:bCs/>
          <w:color w:val="EE0000"/>
          <w:szCs w:val="22"/>
        </w:rPr>
        <w:t>s</w:t>
      </w:r>
      <w:r w:rsidRPr="00450EBE">
        <w:rPr>
          <w:bCs/>
          <w:color w:val="EE0000"/>
          <w:szCs w:val="22"/>
        </w:rPr>
        <w:t>heet for physical “posting</w:t>
      </w:r>
      <w:r w:rsidR="00450EBE" w:rsidRPr="00450EBE">
        <w:rPr>
          <w:bCs/>
          <w:color w:val="EE0000"/>
          <w:szCs w:val="22"/>
        </w:rPr>
        <w:t>.”</w:t>
      </w:r>
    </w:p>
    <w:p w14:paraId="56CBEC1E" w14:textId="03F439F1" w:rsidR="00EC07B6" w:rsidRDefault="00CF0A1A" w:rsidP="00450EBE">
      <w:pPr>
        <w:pStyle w:val="ListParagraph"/>
        <w:numPr>
          <w:ilvl w:val="0"/>
          <w:numId w:val="20"/>
        </w:numPr>
        <w:spacing w:line="240" w:lineRule="exact"/>
        <w:rPr>
          <w:bCs/>
          <w:color w:val="EE0000"/>
          <w:szCs w:val="22"/>
        </w:rPr>
      </w:pPr>
      <w:r w:rsidRPr="00450EBE">
        <w:rPr>
          <w:bCs/>
          <w:color w:val="EE0000"/>
          <w:szCs w:val="22"/>
        </w:rPr>
        <w:t>Remove DEHCR header/footer notes and “Template” language</w:t>
      </w:r>
      <w:r w:rsidRPr="00450EBE">
        <w:rPr>
          <w:bCs/>
          <w:color w:val="EE0000"/>
          <w:szCs w:val="22"/>
        </w:rPr>
        <w:t xml:space="preserve"> here,</w:t>
      </w:r>
      <w:r w:rsidRPr="00450EBE">
        <w:rPr>
          <w:bCs/>
          <w:color w:val="EE0000"/>
          <w:szCs w:val="22"/>
        </w:rPr>
        <w:t xml:space="preserve"> above and below</w:t>
      </w:r>
      <w:r w:rsidR="00EC07B6">
        <w:rPr>
          <w:bCs/>
          <w:color w:val="EE0000"/>
          <w:szCs w:val="22"/>
        </w:rPr>
        <w:t xml:space="preserve"> when customizing this template for the applicant’s use.</w:t>
      </w:r>
    </w:p>
    <w:p w14:paraId="6596F2E4" w14:textId="75E5489E" w:rsidR="00450EBE" w:rsidRPr="00450EBE" w:rsidRDefault="00CF0A1A" w:rsidP="00450EBE">
      <w:pPr>
        <w:pStyle w:val="ListParagraph"/>
        <w:numPr>
          <w:ilvl w:val="0"/>
          <w:numId w:val="20"/>
        </w:numPr>
        <w:spacing w:line="240" w:lineRule="exact"/>
        <w:rPr>
          <w:bCs/>
          <w:color w:val="EE0000"/>
          <w:szCs w:val="22"/>
        </w:rPr>
      </w:pPr>
      <w:r w:rsidRPr="00450EBE">
        <w:rPr>
          <w:bCs/>
          <w:color w:val="EE0000"/>
          <w:szCs w:val="22"/>
        </w:rPr>
        <w:t>Include th</w:t>
      </w:r>
      <w:r w:rsidR="00EC07B6">
        <w:rPr>
          <w:bCs/>
          <w:color w:val="EE0000"/>
          <w:szCs w:val="22"/>
        </w:rPr>
        <w:t xml:space="preserve">is Template </w:t>
      </w:r>
      <w:r w:rsidRPr="00450EBE">
        <w:rPr>
          <w:bCs/>
          <w:color w:val="EE0000"/>
          <w:szCs w:val="22"/>
        </w:rPr>
        <w:t>notice language in the “published</w:t>
      </w:r>
      <w:r w:rsidR="00EC07B6">
        <w:rPr>
          <w:bCs/>
          <w:color w:val="EE0000"/>
          <w:szCs w:val="22"/>
        </w:rPr>
        <w:t>”</w:t>
      </w:r>
      <w:r w:rsidRPr="00450EBE">
        <w:rPr>
          <w:bCs/>
          <w:color w:val="EE0000"/>
          <w:szCs w:val="22"/>
        </w:rPr>
        <w:t xml:space="preserve"> notice as well.  </w:t>
      </w:r>
    </w:p>
    <w:p w14:paraId="3DB2463A" w14:textId="77777777" w:rsidR="00450EBE" w:rsidRPr="00450EBE" w:rsidRDefault="00CF0A1A" w:rsidP="00450EBE">
      <w:pPr>
        <w:pStyle w:val="ListParagraph"/>
        <w:numPr>
          <w:ilvl w:val="0"/>
          <w:numId w:val="20"/>
        </w:numPr>
        <w:spacing w:line="240" w:lineRule="exact"/>
        <w:rPr>
          <w:bCs/>
          <w:color w:val="EE0000"/>
          <w:szCs w:val="22"/>
        </w:rPr>
      </w:pPr>
      <w:r w:rsidRPr="00450EBE">
        <w:rPr>
          <w:bCs/>
          <w:color w:val="EE0000"/>
          <w:szCs w:val="22"/>
        </w:rPr>
        <w:t xml:space="preserve">This notice is for the </w:t>
      </w:r>
      <w:r w:rsidRPr="00450EBE">
        <w:rPr>
          <w:b/>
          <w:color w:val="EE0000"/>
          <w:szCs w:val="22"/>
        </w:rPr>
        <w:t>pre-application</w:t>
      </w:r>
      <w:r w:rsidRPr="00450EBE">
        <w:rPr>
          <w:bCs/>
          <w:color w:val="EE0000"/>
          <w:szCs w:val="22"/>
        </w:rPr>
        <w:t xml:space="preserve"> public hearing.</w:t>
      </w:r>
      <w:r w:rsidRPr="00450EBE">
        <w:rPr>
          <w:bCs/>
          <w:color w:val="EE0000"/>
          <w:szCs w:val="22"/>
        </w:rPr>
        <w:t xml:space="preserve"> </w:t>
      </w:r>
    </w:p>
    <w:p w14:paraId="709D901D" w14:textId="158121C9" w:rsidR="00CF0A1A" w:rsidRPr="00450EBE" w:rsidRDefault="00CF0A1A" w:rsidP="00450EBE">
      <w:pPr>
        <w:pStyle w:val="ListParagraph"/>
        <w:numPr>
          <w:ilvl w:val="0"/>
          <w:numId w:val="20"/>
        </w:numPr>
        <w:spacing w:line="240" w:lineRule="exact"/>
        <w:rPr>
          <w:color w:val="EE0000"/>
          <w:szCs w:val="22"/>
        </w:rPr>
      </w:pPr>
      <w:r w:rsidRPr="00450EBE">
        <w:rPr>
          <w:bCs/>
          <w:color w:val="EE0000"/>
          <w:szCs w:val="22"/>
        </w:rPr>
        <w:t>A different DEHCR template is to be used for the post-award public hearing required to be held during the project performance period</w:t>
      </w:r>
      <w:r w:rsidR="00EC07B6">
        <w:rPr>
          <w:bCs/>
          <w:color w:val="EE0000"/>
          <w:szCs w:val="22"/>
        </w:rPr>
        <w:t>.</w:t>
      </w:r>
    </w:p>
    <w:p w14:paraId="315E5A10" w14:textId="77777777" w:rsidR="00CF0A1A" w:rsidRDefault="00CF0A1A">
      <w:pPr>
        <w:spacing w:line="240" w:lineRule="exact"/>
        <w:rPr>
          <w:sz w:val="36"/>
          <w:szCs w:val="36"/>
        </w:rPr>
      </w:pPr>
    </w:p>
    <w:p w14:paraId="42711DC8" w14:textId="77777777" w:rsidR="00CF0A1A" w:rsidRPr="00150F78" w:rsidRDefault="00CF0A1A">
      <w:pPr>
        <w:spacing w:line="240" w:lineRule="exact"/>
        <w:rPr>
          <w:sz w:val="36"/>
          <w:szCs w:val="36"/>
        </w:rPr>
      </w:pPr>
    </w:p>
    <w:p w14:paraId="267BA628" w14:textId="0FEBF318" w:rsidR="00836DBA" w:rsidRPr="00CF0A1A" w:rsidRDefault="005847FD" w:rsidP="00836DBA">
      <w:pPr>
        <w:jc w:val="center"/>
        <w:rPr>
          <w:b/>
          <w:bCs/>
          <w:sz w:val="36"/>
          <w:szCs w:val="36"/>
        </w:rPr>
      </w:pPr>
      <w:r w:rsidRPr="00CF0A1A">
        <w:rPr>
          <w:b/>
          <w:bCs/>
          <w:sz w:val="36"/>
          <w:szCs w:val="36"/>
        </w:rPr>
        <w:t xml:space="preserve">NOTICE OF </w:t>
      </w:r>
      <w:r w:rsidR="00836DBA" w:rsidRPr="00CF0A1A">
        <w:rPr>
          <w:b/>
          <w:bCs/>
          <w:sz w:val="36"/>
          <w:szCs w:val="36"/>
        </w:rPr>
        <w:t>PUBLIC HEARING</w:t>
      </w:r>
    </w:p>
    <w:p w14:paraId="5A5657DA" w14:textId="77777777" w:rsidR="00AF0441" w:rsidRDefault="00AF0441" w:rsidP="00836DBA">
      <w:pPr>
        <w:jc w:val="center"/>
        <w:rPr>
          <w:szCs w:val="22"/>
        </w:rPr>
      </w:pPr>
    </w:p>
    <w:p w14:paraId="44526B4E" w14:textId="080D3D4B" w:rsidR="00AF0441" w:rsidRPr="00AF0441" w:rsidRDefault="00AF0441" w:rsidP="00836DBA">
      <w:pPr>
        <w:jc w:val="center"/>
        <w:rPr>
          <w:sz w:val="24"/>
          <w:szCs w:val="24"/>
        </w:rPr>
      </w:pPr>
      <w:r w:rsidRPr="00AF0441">
        <w:rPr>
          <w:sz w:val="24"/>
          <w:szCs w:val="24"/>
        </w:rPr>
        <w:t>For the</w:t>
      </w:r>
    </w:p>
    <w:p w14:paraId="172E219E" w14:textId="26E172C5" w:rsidR="00836DBA" w:rsidRPr="00CF0A1A" w:rsidRDefault="00CD70DB" w:rsidP="00836DBA">
      <w:pPr>
        <w:jc w:val="center"/>
        <w:rPr>
          <w:sz w:val="32"/>
          <w:szCs w:val="32"/>
        </w:rPr>
      </w:pPr>
      <w:sdt>
        <w:sdtPr>
          <w:rPr>
            <w:b/>
            <w:bCs/>
            <w:sz w:val="32"/>
            <w:szCs w:val="32"/>
            <w:highlight w:val="lightGray"/>
          </w:rPr>
          <w:id w:val="-1853562601"/>
          <w:placeholder>
            <w:docPart w:val="DefaultPlaceholder_-1854013440"/>
          </w:placeholder>
        </w:sdtPr>
        <w:sdtEndPr>
          <w:rPr>
            <w:b w:val="0"/>
            <w:bCs w:val="0"/>
            <w:highlight w:val="none"/>
          </w:rPr>
        </w:sdtEndPr>
        <w:sdtContent>
          <w:permStart w:id="1668295785" w:edGrp="everyone"/>
          <w:r w:rsidR="00CF0A1A" w:rsidRPr="00AF0441">
            <w:rPr>
              <w:sz w:val="32"/>
              <w:szCs w:val="32"/>
            </w:rPr>
            <w:t>(ADD UNIT OF GENERAL LOCAL GOVERNMENT</w:t>
          </w:r>
          <w:r w:rsidR="00B34618" w:rsidRPr="00AF0441">
            <w:rPr>
              <w:sz w:val="32"/>
              <w:szCs w:val="32"/>
            </w:rPr>
            <w:t xml:space="preserve"> (UGLG) N</w:t>
          </w:r>
          <w:r w:rsidR="00CF0A1A" w:rsidRPr="00AF0441">
            <w:rPr>
              <w:sz w:val="32"/>
              <w:szCs w:val="32"/>
            </w:rPr>
            <w:t>AME</w:t>
          </w:r>
          <w:r w:rsidR="00B34618" w:rsidRPr="00AF0441">
            <w:rPr>
              <w:sz w:val="32"/>
              <w:szCs w:val="32"/>
            </w:rPr>
            <w:t xml:space="preserve">, e.g., </w:t>
          </w:r>
          <w:r w:rsidR="00CF0A1A" w:rsidRPr="00AF0441">
            <w:rPr>
              <w:sz w:val="32"/>
              <w:szCs w:val="32"/>
            </w:rPr>
            <w:t>VILLAGE OF YOURTOWN)</w:t>
          </w:r>
          <w:permEnd w:id="1668295785"/>
        </w:sdtContent>
      </w:sdt>
    </w:p>
    <w:p w14:paraId="26BFE5E7" w14:textId="13B52021" w:rsidR="00C24604" w:rsidRPr="00CF0A1A" w:rsidRDefault="00C24604" w:rsidP="00836DBA">
      <w:pPr>
        <w:jc w:val="center"/>
        <w:rPr>
          <w:sz w:val="32"/>
          <w:szCs w:val="32"/>
        </w:rPr>
      </w:pPr>
      <w:r w:rsidRPr="00CF0A1A">
        <w:rPr>
          <w:sz w:val="32"/>
          <w:szCs w:val="32"/>
        </w:rPr>
        <w:t>Proposed Community Development Block Grant Application</w:t>
      </w:r>
    </w:p>
    <w:sdt>
      <w:sdtPr>
        <w:rPr>
          <w:sz w:val="32"/>
          <w:szCs w:val="32"/>
          <w:highlight w:val="lightGray"/>
        </w:rPr>
        <w:id w:val="-1323348627"/>
        <w:placeholder>
          <w:docPart w:val="DefaultPlaceholder_-1854013440"/>
        </w:placeholder>
      </w:sdtPr>
      <w:sdtEndPr>
        <w:rPr>
          <w:sz w:val="28"/>
          <w:szCs w:val="28"/>
          <w:highlight w:val="none"/>
        </w:rPr>
      </w:sdtEndPr>
      <w:sdtContent>
        <w:permStart w:id="178134217" w:edGrp="everyone" w:displacedByCustomXml="prev"/>
        <w:p w14:paraId="5FCC710E" w14:textId="3D82406F" w:rsidR="00836DBA" w:rsidRPr="00AF0441" w:rsidRDefault="00CF0A1A" w:rsidP="00836DBA">
          <w:pPr>
            <w:jc w:val="center"/>
            <w:rPr>
              <w:sz w:val="28"/>
              <w:szCs w:val="28"/>
            </w:rPr>
          </w:pPr>
          <w:r w:rsidRPr="00AF0441">
            <w:rPr>
              <w:sz w:val="28"/>
              <w:szCs w:val="28"/>
            </w:rPr>
            <w:t>(Add</w:t>
          </w:r>
          <w:r w:rsidR="00C45F26">
            <w:rPr>
              <w:sz w:val="28"/>
              <w:szCs w:val="28"/>
            </w:rPr>
            <w:t xml:space="preserve"> Meeting</w:t>
          </w:r>
          <w:r w:rsidRPr="00AF0441">
            <w:rPr>
              <w:sz w:val="28"/>
              <w:szCs w:val="28"/>
            </w:rPr>
            <w:t xml:space="preserve"> Location </w:t>
          </w:r>
          <w:r w:rsidR="00150F78" w:rsidRPr="00AF0441">
            <w:rPr>
              <w:sz w:val="28"/>
              <w:szCs w:val="28"/>
            </w:rPr>
            <w:t xml:space="preserve">(include </w:t>
          </w:r>
          <w:r w:rsidR="00206E9C" w:rsidRPr="00AF0441">
            <w:rPr>
              <w:sz w:val="28"/>
              <w:szCs w:val="28"/>
            </w:rPr>
            <w:t>physical location and address; and</w:t>
          </w:r>
          <w:r w:rsidR="00853F45" w:rsidRPr="00AF0441">
            <w:rPr>
              <w:sz w:val="28"/>
              <w:szCs w:val="28"/>
            </w:rPr>
            <w:t>/or</w:t>
          </w:r>
          <w:r w:rsidR="00206E9C" w:rsidRPr="00AF0441">
            <w:rPr>
              <w:sz w:val="28"/>
              <w:szCs w:val="28"/>
            </w:rPr>
            <w:t xml:space="preserve"> </w:t>
          </w:r>
          <w:r w:rsidR="00150F78" w:rsidRPr="00AF0441">
            <w:rPr>
              <w:sz w:val="28"/>
              <w:szCs w:val="28"/>
            </w:rPr>
            <w:t>‘virtual’ meeting platform and access information</w:t>
          </w:r>
          <w:r w:rsidR="00AB50E8" w:rsidRPr="00AF0441">
            <w:rPr>
              <w:sz w:val="28"/>
              <w:szCs w:val="28"/>
            </w:rPr>
            <w:t xml:space="preserve">, </w:t>
          </w:r>
          <w:r w:rsidR="00150F78" w:rsidRPr="00AF0441">
            <w:rPr>
              <w:sz w:val="28"/>
              <w:szCs w:val="28"/>
            </w:rPr>
            <w:t>if applicable)</w:t>
          </w:r>
        </w:p>
        <w:permEnd w:id="178134217" w:displacedByCustomXml="next"/>
      </w:sdtContent>
    </w:sdt>
    <w:p w14:paraId="569AC411" w14:textId="42691AFC" w:rsidR="00AF0441" w:rsidRPr="00AF0441" w:rsidRDefault="00EF7846" w:rsidP="00EF7846">
      <w:pPr>
        <w:tabs>
          <w:tab w:val="center" w:pos="4680"/>
          <w:tab w:val="left" w:pos="7956"/>
        </w:tabs>
        <w:rPr>
          <w:sz w:val="32"/>
          <w:szCs w:val="32"/>
        </w:rPr>
      </w:pPr>
      <w:r w:rsidRPr="00AF0441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70229504"/>
          <w:placeholder>
            <w:docPart w:val="DefaultPlaceholder_-1854013440"/>
          </w:placeholder>
        </w:sdtPr>
        <w:sdtContent>
          <w:permStart w:id="178278538" w:edGrp="everyone"/>
          <w:r w:rsidR="00AF0441" w:rsidRPr="00AF0441">
            <w:rPr>
              <w:sz w:val="32"/>
              <w:szCs w:val="32"/>
            </w:rPr>
            <w:t>(Add Day and Date, e.g., Tuesday, April 7, 2026)</w:t>
          </w:r>
        </w:sdtContent>
      </w:sdt>
      <w:permEnd w:id="178278538"/>
    </w:p>
    <w:sdt>
      <w:sdtPr>
        <w:rPr>
          <w:sz w:val="32"/>
          <w:szCs w:val="32"/>
        </w:rPr>
        <w:id w:val="1404181797"/>
        <w:placeholder>
          <w:docPart w:val="DefaultPlaceholder_-1854013440"/>
        </w:placeholder>
      </w:sdtPr>
      <w:sdtContent>
        <w:permStart w:id="1254772415" w:edGrp="everyone" w:displacedByCustomXml="prev"/>
        <w:p w14:paraId="411A0AF1" w14:textId="492BA156" w:rsidR="00836DBA" w:rsidRPr="00AF0441" w:rsidRDefault="00AF0441" w:rsidP="00AF0441">
          <w:pPr>
            <w:tabs>
              <w:tab w:val="center" w:pos="4680"/>
              <w:tab w:val="left" w:pos="7956"/>
            </w:tabs>
            <w:jc w:val="center"/>
            <w:rPr>
              <w:sz w:val="32"/>
              <w:szCs w:val="32"/>
            </w:rPr>
          </w:pPr>
          <w:r w:rsidRPr="00AF0441">
            <w:rPr>
              <w:sz w:val="32"/>
              <w:szCs w:val="32"/>
            </w:rPr>
            <w:t>(Add Start Time, e.g., 5:00 p.m.)</w:t>
          </w:r>
        </w:p>
      </w:sdtContent>
    </w:sdt>
    <w:permEnd w:id="1254772415" w:displacedByCustomXml="prev"/>
    <w:p w14:paraId="7625A979" w14:textId="77777777" w:rsidR="00AF0441" w:rsidRPr="00AF0441" w:rsidRDefault="00AF0441" w:rsidP="0073283E">
      <w:pPr>
        <w:tabs>
          <w:tab w:val="left" w:pos="4950"/>
        </w:tabs>
        <w:ind w:left="-360" w:right="-360"/>
        <w:rPr>
          <w:sz w:val="28"/>
          <w:szCs w:val="28"/>
        </w:rPr>
      </w:pPr>
    </w:p>
    <w:p w14:paraId="2658ED19" w14:textId="64880074" w:rsidR="00836DBA" w:rsidRPr="00AF0441" w:rsidRDefault="00836DBA" w:rsidP="0073283E">
      <w:pPr>
        <w:tabs>
          <w:tab w:val="left" w:pos="4950"/>
        </w:tabs>
        <w:ind w:left="-360" w:right="-360"/>
        <w:rPr>
          <w:sz w:val="28"/>
          <w:szCs w:val="28"/>
        </w:rPr>
      </w:pPr>
      <w:r w:rsidRPr="00AF0441">
        <w:rPr>
          <w:sz w:val="28"/>
          <w:szCs w:val="28"/>
        </w:rPr>
        <w:t xml:space="preserve">The </w:t>
      </w:r>
      <w:sdt>
        <w:sdtPr>
          <w:rPr>
            <w:sz w:val="28"/>
            <w:szCs w:val="28"/>
          </w:rPr>
          <w:id w:val="2107998558"/>
          <w:placeholder>
            <w:docPart w:val="DefaultPlaceholder_-1854013440"/>
          </w:placeholder>
        </w:sdtPr>
        <w:sdtEndPr/>
        <w:sdtContent>
          <w:permStart w:id="1724215529" w:edGrp="everyone"/>
          <w:r w:rsidR="00AF0441" w:rsidRPr="00AF0441">
            <w:rPr>
              <w:sz w:val="28"/>
              <w:szCs w:val="28"/>
            </w:rPr>
            <w:t xml:space="preserve">(Add </w:t>
          </w:r>
          <w:r w:rsidR="0073283E" w:rsidRPr="00AF0441">
            <w:rPr>
              <w:sz w:val="28"/>
              <w:szCs w:val="28"/>
            </w:rPr>
            <w:t>UGLG Governing Body or Committee Name</w:t>
          </w:r>
          <w:r w:rsidR="00AF0441" w:rsidRPr="00AF0441">
            <w:rPr>
              <w:sz w:val="28"/>
              <w:szCs w:val="28"/>
            </w:rPr>
            <w:t>)</w:t>
          </w:r>
        </w:sdtContent>
      </w:sdt>
      <w:permEnd w:id="1724215529"/>
      <w:r w:rsidRPr="00AF0441">
        <w:rPr>
          <w:sz w:val="28"/>
          <w:szCs w:val="28"/>
        </w:rPr>
        <w:t xml:space="preserve"> of </w:t>
      </w:r>
      <w:sdt>
        <w:sdtPr>
          <w:rPr>
            <w:sz w:val="28"/>
            <w:szCs w:val="28"/>
          </w:rPr>
          <w:id w:val="709002618"/>
          <w:placeholder>
            <w:docPart w:val="DefaultPlaceholder_-1854013440"/>
          </w:placeholder>
        </w:sdtPr>
        <w:sdtEndPr/>
        <w:sdtContent>
          <w:permStart w:id="713057147" w:edGrp="everyone"/>
          <w:r w:rsidR="00AF0441" w:rsidRPr="00AF0441">
            <w:rPr>
              <w:sz w:val="28"/>
              <w:szCs w:val="28"/>
            </w:rPr>
            <w:t xml:space="preserve">(Add </w:t>
          </w:r>
          <w:r w:rsidR="0073283E" w:rsidRPr="00AF0441">
            <w:rPr>
              <w:sz w:val="28"/>
              <w:szCs w:val="28"/>
            </w:rPr>
            <w:t>UGLG</w:t>
          </w:r>
          <w:r w:rsidR="00B34618" w:rsidRPr="00AF0441">
            <w:rPr>
              <w:sz w:val="28"/>
              <w:szCs w:val="28"/>
            </w:rPr>
            <w:t xml:space="preserve"> Name</w:t>
          </w:r>
          <w:r w:rsidR="00AF0441" w:rsidRPr="00AF0441">
            <w:rPr>
              <w:sz w:val="28"/>
              <w:szCs w:val="28"/>
            </w:rPr>
            <w:t>)</w:t>
          </w:r>
          <w:permEnd w:id="713057147"/>
        </w:sdtContent>
      </w:sdt>
      <w:r w:rsidRPr="00AF0441">
        <w:rPr>
          <w:sz w:val="28"/>
          <w:szCs w:val="28"/>
        </w:rPr>
        <w:t xml:space="preserve"> will conduct a public</w:t>
      </w:r>
      <w:r w:rsidR="0073283E" w:rsidRPr="00AF0441">
        <w:rPr>
          <w:sz w:val="28"/>
          <w:szCs w:val="28"/>
        </w:rPr>
        <w:t xml:space="preserve"> </w:t>
      </w:r>
      <w:r w:rsidRPr="00AF0441">
        <w:rPr>
          <w:sz w:val="28"/>
          <w:szCs w:val="28"/>
        </w:rPr>
        <w:t>hearing regarding its proposed application for Community Development Block</w:t>
      </w:r>
      <w:r w:rsidR="0073283E" w:rsidRPr="00AF0441">
        <w:rPr>
          <w:sz w:val="28"/>
          <w:szCs w:val="28"/>
        </w:rPr>
        <w:t xml:space="preserve"> Grant</w:t>
      </w:r>
      <w:r w:rsidR="00361AD7" w:rsidRPr="00AF0441">
        <w:rPr>
          <w:sz w:val="28"/>
          <w:szCs w:val="28"/>
        </w:rPr>
        <w:t xml:space="preserve"> (CDBG)</w:t>
      </w:r>
      <w:r w:rsidRPr="00AF044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348096220"/>
          <w:placeholder>
            <w:docPart w:val="9857F40048564382A0B3B5D1740AE6AF"/>
          </w:placeholder>
        </w:sdtPr>
        <w:sdtEndPr/>
        <w:sdtContent>
          <w:permStart w:id="1035083288" w:edGrp="everyone"/>
          <w:r w:rsidR="00AF0441" w:rsidRPr="00AF0441">
            <w:rPr>
              <w:sz w:val="28"/>
              <w:szCs w:val="28"/>
            </w:rPr>
            <w:t xml:space="preserve">(Add </w:t>
          </w:r>
          <w:r w:rsidR="00A6787D" w:rsidRPr="00AF0441">
            <w:rPr>
              <w:sz w:val="28"/>
              <w:szCs w:val="28"/>
            </w:rPr>
            <w:t xml:space="preserve">CDBG Program Name, e.g., Public Facilities (PF), Planning (PLNG), </w:t>
          </w:r>
          <w:r w:rsidR="00CF0A1A" w:rsidRPr="00AF0441">
            <w:rPr>
              <w:sz w:val="28"/>
              <w:szCs w:val="28"/>
            </w:rPr>
            <w:t xml:space="preserve">Economic Development (CDBG-ED), </w:t>
          </w:r>
          <w:r w:rsidR="00A6787D" w:rsidRPr="00AF0441">
            <w:rPr>
              <w:sz w:val="28"/>
              <w:szCs w:val="28"/>
            </w:rPr>
            <w:t>Public Facilities for Economic Development</w:t>
          </w:r>
          <w:r w:rsidR="00361AD7" w:rsidRPr="00AF0441">
            <w:rPr>
              <w:sz w:val="28"/>
              <w:szCs w:val="28"/>
            </w:rPr>
            <w:t xml:space="preserve"> (PFED)</w:t>
          </w:r>
          <w:r w:rsidR="00A6787D" w:rsidRPr="00AF0441">
            <w:rPr>
              <w:sz w:val="28"/>
              <w:szCs w:val="28"/>
            </w:rPr>
            <w:t>, etc.</w:t>
          </w:r>
          <w:r w:rsidR="00AF0441" w:rsidRPr="00AF0441">
            <w:rPr>
              <w:sz w:val="28"/>
              <w:szCs w:val="28"/>
            </w:rPr>
            <w:t>)</w:t>
          </w:r>
          <w:permEnd w:id="1035083288"/>
        </w:sdtContent>
      </w:sdt>
      <w:r w:rsidR="00A6787D" w:rsidRPr="00AF0441">
        <w:rPr>
          <w:sz w:val="28"/>
          <w:szCs w:val="28"/>
        </w:rPr>
        <w:t xml:space="preserve"> </w:t>
      </w:r>
      <w:r w:rsidR="000B6108" w:rsidRPr="00AF0441">
        <w:rPr>
          <w:sz w:val="28"/>
          <w:szCs w:val="28"/>
        </w:rPr>
        <w:t>p</w:t>
      </w:r>
      <w:r w:rsidR="0073283E" w:rsidRPr="00AF0441">
        <w:rPr>
          <w:sz w:val="28"/>
          <w:szCs w:val="28"/>
        </w:rPr>
        <w:t xml:space="preserve">rogram </w:t>
      </w:r>
      <w:r w:rsidRPr="00AF0441">
        <w:rPr>
          <w:sz w:val="28"/>
          <w:szCs w:val="28"/>
        </w:rPr>
        <w:t>funds.</w:t>
      </w:r>
      <w:r w:rsidR="00AF044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66844525"/>
          <w:placeholder>
            <w:docPart w:val="DefaultPlaceholder_-1854013440"/>
          </w:placeholder>
        </w:sdtPr>
        <w:sdtContent>
          <w:permStart w:id="1644914243" w:edGrp="everyone"/>
          <w:r w:rsidR="00C45F26">
            <w:rPr>
              <w:sz w:val="28"/>
              <w:szCs w:val="28"/>
            </w:rPr>
            <w:t>(</w:t>
          </w:r>
          <w:r w:rsidR="001E7F96">
            <w:rPr>
              <w:sz w:val="28"/>
              <w:szCs w:val="28"/>
            </w:rPr>
            <w:t xml:space="preserve">Optional: </w:t>
          </w:r>
          <w:r w:rsidR="00C45F26">
            <w:rPr>
              <w:sz w:val="28"/>
              <w:szCs w:val="28"/>
            </w:rPr>
            <w:t xml:space="preserve">Add </w:t>
          </w:r>
          <w:r w:rsidR="001E7F96">
            <w:rPr>
              <w:sz w:val="28"/>
              <w:szCs w:val="28"/>
            </w:rPr>
            <w:t xml:space="preserve">a </w:t>
          </w:r>
          <w:r w:rsidR="00C45F26">
            <w:rPr>
              <w:sz w:val="28"/>
              <w:szCs w:val="28"/>
            </w:rPr>
            <w:t>brief description</w:t>
          </w:r>
          <w:r w:rsidR="001E7F96">
            <w:rPr>
              <w:sz w:val="28"/>
              <w:szCs w:val="28"/>
            </w:rPr>
            <w:t xml:space="preserve"> of the purpose of the application</w:t>
          </w:r>
          <w:r w:rsidR="00C45F26">
            <w:rPr>
              <w:sz w:val="28"/>
              <w:szCs w:val="28"/>
            </w:rPr>
            <w:t>, e.g.,</w:t>
          </w:r>
          <w:r w:rsidR="001E7F96">
            <w:rPr>
              <w:sz w:val="28"/>
              <w:szCs w:val="28"/>
            </w:rPr>
            <w:t xml:space="preserve"> The Village is seeking grant funds</w:t>
          </w:r>
          <w:r w:rsidR="00C45F26">
            <w:rPr>
              <w:sz w:val="28"/>
              <w:szCs w:val="28"/>
            </w:rPr>
            <w:t xml:space="preserve"> </w:t>
          </w:r>
          <w:r w:rsidR="001E7F96">
            <w:rPr>
              <w:sz w:val="28"/>
              <w:szCs w:val="28"/>
            </w:rPr>
            <w:t>for the construction of a new community center.)</w:t>
          </w:r>
          <w:permEnd w:id="1644914243"/>
        </w:sdtContent>
      </w:sdt>
      <w:r w:rsidR="001E7F96">
        <w:rPr>
          <w:sz w:val="28"/>
          <w:szCs w:val="28"/>
        </w:rPr>
        <w:t xml:space="preserve"> </w:t>
      </w:r>
      <w:r w:rsidRPr="00AF0441">
        <w:rPr>
          <w:sz w:val="28"/>
          <w:szCs w:val="28"/>
        </w:rPr>
        <w:t xml:space="preserve">The public is invited to attend to learn about the CDBG program, </w:t>
      </w:r>
      <w:r w:rsidR="00A6787D" w:rsidRPr="00AF0441">
        <w:rPr>
          <w:sz w:val="28"/>
          <w:szCs w:val="28"/>
        </w:rPr>
        <w:t>provide input on</w:t>
      </w:r>
      <w:r w:rsidRPr="00AF0441">
        <w:rPr>
          <w:sz w:val="28"/>
          <w:szCs w:val="28"/>
        </w:rPr>
        <w:t xml:space="preserve"> community development </w:t>
      </w:r>
      <w:r w:rsidR="000B6108" w:rsidRPr="00AF0441">
        <w:rPr>
          <w:sz w:val="28"/>
          <w:szCs w:val="28"/>
        </w:rPr>
        <w:t xml:space="preserve">and housing </w:t>
      </w:r>
      <w:r w:rsidRPr="00AF0441">
        <w:rPr>
          <w:sz w:val="28"/>
          <w:szCs w:val="28"/>
        </w:rPr>
        <w:t>needs, and comment on the activities proposed to be included in the CDBG application.</w:t>
      </w:r>
    </w:p>
    <w:p w14:paraId="3C8C9A8B" w14:textId="77777777" w:rsidR="00836DBA" w:rsidRPr="00AF0441" w:rsidRDefault="00836DBA" w:rsidP="00836DBA">
      <w:pPr>
        <w:ind w:left="-360" w:right="-360"/>
        <w:rPr>
          <w:sz w:val="28"/>
          <w:szCs w:val="28"/>
        </w:rPr>
      </w:pPr>
    </w:p>
    <w:p w14:paraId="34EA6D49" w14:textId="13D65100" w:rsidR="00836DBA" w:rsidRPr="00AF0441" w:rsidRDefault="00A6787D" w:rsidP="009A4D6A">
      <w:pPr>
        <w:ind w:left="-360" w:right="-360"/>
        <w:rPr>
          <w:sz w:val="28"/>
          <w:szCs w:val="28"/>
        </w:rPr>
      </w:pPr>
      <w:r w:rsidRPr="00AF0441">
        <w:rPr>
          <w:sz w:val="28"/>
          <w:szCs w:val="28"/>
        </w:rPr>
        <w:t>A</w:t>
      </w:r>
      <w:r w:rsidR="00836DBA" w:rsidRPr="00AF0441">
        <w:rPr>
          <w:sz w:val="28"/>
          <w:szCs w:val="28"/>
        </w:rPr>
        <w:t xml:space="preserve">genda for the public hearing:  </w:t>
      </w:r>
    </w:p>
    <w:p w14:paraId="6A43E91D" w14:textId="5698DF70" w:rsidR="00836DBA" w:rsidRPr="00AF0441" w:rsidRDefault="00836DBA" w:rsidP="009A4D6A">
      <w:pPr>
        <w:numPr>
          <w:ilvl w:val="0"/>
          <w:numId w:val="18"/>
        </w:numPr>
        <w:ind w:left="720" w:right="-360"/>
        <w:rPr>
          <w:sz w:val="28"/>
          <w:szCs w:val="28"/>
        </w:rPr>
      </w:pPr>
      <w:r w:rsidRPr="00AF0441">
        <w:rPr>
          <w:sz w:val="28"/>
          <w:szCs w:val="28"/>
        </w:rPr>
        <w:t>Identification of total potential fund</w:t>
      </w:r>
      <w:r w:rsidR="00C24604" w:rsidRPr="00AF0441">
        <w:rPr>
          <w:sz w:val="28"/>
          <w:szCs w:val="28"/>
        </w:rPr>
        <w:t>ing available</w:t>
      </w:r>
    </w:p>
    <w:p w14:paraId="67BE484D" w14:textId="36343897" w:rsidR="00836DBA" w:rsidRPr="00AF0441" w:rsidRDefault="00836DBA" w:rsidP="009A4D6A">
      <w:pPr>
        <w:numPr>
          <w:ilvl w:val="0"/>
          <w:numId w:val="18"/>
        </w:numPr>
        <w:ind w:left="720" w:right="-360"/>
        <w:rPr>
          <w:sz w:val="28"/>
          <w:szCs w:val="28"/>
        </w:rPr>
      </w:pPr>
      <w:r w:rsidRPr="00AF0441">
        <w:rPr>
          <w:sz w:val="28"/>
          <w:szCs w:val="28"/>
        </w:rPr>
        <w:t>Eligible CDBG activities</w:t>
      </w:r>
    </w:p>
    <w:p w14:paraId="1BD67BA5" w14:textId="59144208" w:rsidR="00836DBA" w:rsidRPr="00AF0441" w:rsidRDefault="000B6108" w:rsidP="009A4D6A">
      <w:pPr>
        <w:numPr>
          <w:ilvl w:val="0"/>
          <w:numId w:val="18"/>
        </w:numPr>
        <w:ind w:left="720" w:right="-360"/>
        <w:rPr>
          <w:sz w:val="28"/>
          <w:szCs w:val="28"/>
        </w:rPr>
      </w:pPr>
      <w:r w:rsidRPr="00AF0441">
        <w:rPr>
          <w:sz w:val="28"/>
          <w:szCs w:val="28"/>
        </w:rPr>
        <w:t>Presentation of</w:t>
      </w:r>
      <w:r w:rsidR="00836DBA" w:rsidRPr="00AF0441">
        <w:rPr>
          <w:sz w:val="28"/>
          <w:szCs w:val="28"/>
        </w:rPr>
        <w:t xml:space="preserve"> identified community development </w:t>
      </w:r>
      <w:r w:rsidRPr="00AF0441">
        <w:rPr>
          <w:sz w:val="28"/>
          <w:szCs w:val="28"/>
        </w:rPr>
        <w:t xml:space="preserve">and housing </w:t>
      </w:r>
      <w:r w:rsidR="00836DBA" w:rsidRPr="00AF0441">
        <w:rPr>
          <w:sz w:val="28"/>
          <w:szCs w:val="28"/>
        </w:rPr>
        <w:t>need</w:t>
      </w:r>
      <w:r w:rsidR="009A4D6A" w:rsidRPr="00AF0441">
        <w:rPr>
          <w:sz w:val="28"/>
          <w:szCs w:val="28"/>
        </w:rPr>
        <w:t>s</w:t>
      </w:r>
    </w:p>
    <w:p w14:paraId="5D6E7626" w14:textId="188E0C77" w:rsidR="001E7C73" w:rsidRPr="00AF0441" w:rsidRDefault="00836DBA" w:rsidP="009A4D6A">
      <w:pPr>
        <w:numPr>
          <w:ilvl w:val="0"/>
          <w:numId w:val="18"/>
        </w:numPr>
        <w:ind w:left="720" w:right="-360"/>
        <w:rPr>
          <w:sz w:val="28"/>
          <w:szCs w:val="28"/>
        </w:rPr>
      </w:pPr>
      <w:r w:rsidRPr="00AF0441">
        <w:rPr>
          <w:sz w:val="28"/>
          <w:szCs w:val="28"/>
        </w:rPr>
        <w:t>Presentation</w:t>
      </w:r>
      <w:r w:rsidR="000B6108" w:rsidRPr="00AF0441">
        <w:rPr>
          <w:sz w:val="28"/>
          <w:szCs w:val="28"/>
        </w:rPr>
        <w:t xml:space="preserve"> </w:t>
      </w:r>
      <w:r w:rsidRPr="00AF0441">
        <w:rPr>
          <w:sz w:val="28"/>
          <w:szCs w:val="28"/>
        </w:rPr>
        <w:t>of activities proposed for CDBG application</w:t>
      </w:r>
    </w:p>
    <w:p w14:paraId="7EA04BF9" w14:textId="23C0F91D" w:rsidR="00836DBA" w:rsidRPr="00AF0441" w:rsidRDefault="00361AD7" w:rsidP="009A4D6A">
      <w:pPr>
        <w:numPr>
          <w:ilvl w:val="0"/>
          <w:numId w:val="18"/>
        </w:numPr>
        <w:ind w:left="720" w:right="-360"/>
        <w:rPr>
          <w:sz w:val="28"/>
          <w:szCs w:val="28"/>
        </w:rPr>
      </w:pPr>
      <w:r w:rsidRPr="00AF0441">
        <w:rPr>
          <w:sz w:val="28"/>
          <w:szCs w:val="28"/>
        </w:rPr>
        <w:t>Review of any p</w:t>
      </w:r>
      <w:r w:rsidR="00836DBA" w:rsidRPr="00AF0441">
        <w:rPr>
          <w:sz w:val="28"/>
          <w:szCs w:val="28"/>
        </w:rPr>
        <w:t xml:space="preserve">otential residential </w:t>
      </w:r>
      <w:r w:rsidR="001E7C73" w:rsidRPr="00AF0441">
        <w:rPr>
          <w:sz w:val="28"/>
          <w:szCs w:val="28"/>
        </w:rPr>
        <w:t xml:space="preserve">and non-residential </w:t>
      </w:r>
      <w:r w:rsidR="00836DBA" w:rsidRPr="00AF0441">
        <w:rPr>
          <w:sz w:val="28"/>
          <w:szCs w:val="28"/>
        </w:rPr>
        <w:t>displacement</w:t>
      </w:r>
    </w:p>
    <w:p w14:paraId="668F7C7A" w14:textId="11B0B323" w:rsidR="00836DBA" w:rsidRPr="00AF0441" w:rsidRDefault="000B6108" w:rsidP="009A4D6A">
      <w:pPr>
        <w:numPr>
          <w:ilvl w:val="0"/>
          <w:numId w:val="18"/>
        </w:numPr>
        <w:ind w:left="720" w:right="-360"/>
        <w:rPr>
          <w:sz w:val="28"/>
          <w:szCs w:val="28"/>
        </w:rPr>
      </w:pPr>
      <w:r w:rsidRPr="00AF0441">
        <w:rPr>
          <w:sz w:val="28"/>
          <w:szCs w:val="28"/>
        </w:rPr>
        <w:t>Resident</w:t>
      </w:r>
      <w:r w:rsidR="00836DBA" w:rsidRPr="00AF0441">
        <w:rPr>
          <w:sz w:val="28"/>
          <w:szCs w:val="28"/>
        </w:rPr>
        <w:t xml:space="preserve"> input regarding </w:t>
      </w:r>
      <w:r w:rsidRPr="00AF0441">
        <w:rPr>
          <w:sz w:val="28"/>
          <w:szCs w:val="28"/>
        </w:rPr>
        <w:t xml:space="preserve">community development and housing needs, the </w:t>
      </w:r>
      <w:r w:rsidR="00836DBA" w:rsidRPr="00AF0441">
        <w:rPr>
          <w:sz w:val="28"/>
          <w:szCs w:val="28"/>
        </w:rPr>
        <w:t>proposed</w:t>
      </w:r>
      <w:r w:rsidRPr="00AF0441">
        <w:rPr>
          <w:sz w:val="28"/>
          <w:szCs w:val="28"/>
        </w:rPr>
        <w:t xml:space="preserve"> CDBG project,</w:t>
      </w:r>
      <w:r w:rsidR="00836DBA" w:rsidRPr="00AF0441">
        <w:rPr>
          <w:sz w:val="28"/>
          <w:szCs w:val="28"/>
        </w:rPr>
        <w:t xml:space="preserve"> and other CDBG activities</w:t>
      </w:r>
    </w:p>
    <w:p w14:paraId="29A73940" w14:textId="77777777" w:rsidR="00836DBA" w:rsidRPr="00AF0441" w:rsidRDefault="00836DBA" w:rsidP="009A4D6A">
      <w:pPr>
        <w:ind w:left="-360" w:right="-360"/>
        <w:rPr>
          <w:sz w:val="28"/>
          <w:szCs w:val="28"/>
        </w:rPr>
      </w:pPr>
    </w:p>
    <w:p w14:paraId="226A886A" w14:textId="32B81ADF" w:rsidR="00836DBA" w:rsidRPr="00AF0441" w:rsidRDefault="00836DBA" w:rsidP="00836DBA">
      <w:pPr>
        <w:ind w:left="-360" w:right="-360"/>
        <w:rPr>
          <w:sz w:val="28"/>
          <w:szCs w:val="28"/>
        </w:rPr>
      </w:pPr>
      <w:r w:rsidRPr="00AF0441">
        <w:rPr>
          <w:sz w:val="28"/>
          <w:szCs w:val="28"/>
        </w:rPr>
        <w:t>Residents of the</w:t>
      </w:r>
      <w:r w:rsidR="0073283E" w:rsidRPr="00AF044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256166085"/>
          <w:placeholder>
            <w:docPart w:val="5005E8EA286844CC825B243C9B2E01C0"/>
          </w:placeholder>
        </w:sdtPr>
        <w:sdtEndPr/>
        <w:sdtContent>
          <w:r w:rsidR="00AF0441" w:rsidRPr="00AF0441">
            <w:rPr>
              <w:sz w:val="28"/>
              <w:szCs w:val="28"/>
            </w:rPr>
            <w:t xml:space="preserve">(Add </w:t>
          </w:r>
          <w:r w:rsidR="00B34618" w:rsidRPr="00AF0441">
            <w:rPr>
              <w:sz w:val="28"/>
              <w:szCs w:val="28"/>
            </w:rPr>
            <w:t>UGLG Name</w:t>
          </w:r>
          <w:r w:rsidR="00A6787D" w:rsidRPr="00AF0441">
            <w:rPr>
              <w:sz w:val="28"/>
              <w:szCs w:val="28"/>
            </w:rPr>
            <w:t xml:space="preserve">, e.g., </w:t>
          </w:r>
          <w:r w:rsidR="00CF0A1A" w:rsidRPr="00AF0441">
            <w:rPr>
              <w:sz w:val="28"/>
              <w:szCs w:val="28"/>
            </w:rPr>
            <w:t>Village</w:t>
          </w:r>
          <w:r w:rsidR="00A6787D" w:rsidRPr="00AF0441">
            <w:rPr>
              <w:sz w:val="28"/>
              <w:szCs w:val="28"/>
            </w:rPr>
            <w:t xml:space="preserve"> of Your</w:t>
          </w:r>
          <w:r w:rsidR="00CF0A1A" w:rsidRPr="00AF0441">
            <w:rPr>
              <w:sz w:val="28"/>
              <w:szCs w:val="28"/>
            </w:rPr>
            <w:t>town</w:t>
          </w:r>
          <w:r w:rsidR="00AF0441" w:rsidRPr="00AF0441">
            <w:rPr>
              <w:sz w:val="28"/>
              <w:szCs w:val="28"/>
            </w:rPr>
            <w:t>)</w:t>
          </w:r>
        </w:sdtContent>
      </w:sdt>
      <w:r w:rsidR="00A6787D" w:rsidRPr="00AF0441">
        <w:rPr>
          <w:sz w:val="28"/>
          <w:szCs w:val="28"/>
        </w:rPr>
        <w:t>, including residents with low</w:t>
      </w:r>
      <w:r w:rsidR="00C24604" w:rsidRPr="00AF0441">
        <w:rPr>
          <w:sz w:val="28"/>
          <w:szCs w:val="28"/>
        </w:rPr>
        <w:t xml:space="preserve"> and </w:t>
      </w:r>
      <w:r w:rsidR="00A6787D" w:rsidRPr="00AF0441">
        <w:rPr>
          <w:sz w:val="28"/>
          <w:szCs w:val="28"/>
        </w:rPr>
        <w:t xml:space="preserve">moderate incomes </w:t>
      </w:r>
      <w:r w:rsidR="00C45F26">
        <w:rPr>
          <w:sz w:val="28"/>
          <w:szCs w:val="28"/>
        </w:rPr>
        <w:t xml:space="preserve">and all residents </w:t>
      </w:r>
      <w:r w:rsidR="00C24604" w:rsidRPr="00AF0441">
        <w:rPr>
          <w:sz w:val="28"/>
          <w:szCs w:val="28"/>
        </w:rPr>
        <w:t xml:space="preserve">that may be </w:t>
      </w:r>
      <w:r w:rsidR="00A6787D" w:rsidRPr="00AF0441">
        <w:rPr>
          <w:sz w:val="28"/>
          <w:szCs w:val="28"/>
        </w:rPr>
        <w:t xml:space="preserve">impacted by the project, </w:t>
      </w:r>
      <w:r w:rsidRPr="00AF0441">
        <w:rPr>
          <w:sz w:val="28"/>
          <w:szCs w:val="28"/>
        </w:rPr>
        <w:t>are encouraged to</w:t>
      </w:r>
      <w:r w:rsidR="0073283E" w:rsidRPr="00AF0441">
        <w:rPr>
          <w:sz w:val="28"/>
          <w:szCs w:val="28"/>
        </w:rPr>
        <w:t xml:space="preserve"> </w:t>
      </w:r>
      <w:r w:rsidRPr="00AF0441">
        <w:rPr>
          <w:sz w:val="28"/>
          <w:szCs w:val="28"/>
        </w:rPr>
        <w:t xml:space="preserve">attend.  </w:t>
      </w:r>
    </w:p>
    <w:p w14:paraId="6BFFFFC8" w14:textId="77777777" w:rsidR="00836DBA" w:rsidRPr="00AF0441" w:rsidRDefault="00836DBA" w:rsidP="00836DBA">
      <w:pPr>
        <w:ind w:left="-360" w:right="-360"/>
        <w:rPr>
          <w:sz w:val="28"/>
          <w:szCs w:val="28"/>
        </w:rPr>
      </w:pPr>
    </w:p>
    <w:p w14:paraId="57047B1D" w14:textId="2F3EC3FD" w:rsidR="00836DBA" w:rsidRPr="00AF0441" w:rsidRDefault="00836DBA" w:rsidP="00836DBA">
      <w:pPr>
        <w:ind w:left="-360" w:right="-360"/>
        <w:rPr>
          <w:sz w:val="28"/>
          <w:szCs w:val="28"/>
        </w:rPr>
      </w:pPr>
      <w:r w:rsidRPr="00AF0441">
        <w:rPr>
          <w:sz w:val="28"/>
          <w:szCs w:val="28"/>
        </w:rPr>
        <w:t xml:space="preserve">The meeting room is </w:t>
      </w:r>
      <w:r w:rsidR="00C24604" w:rsidRPr="00AF0441">
        <w:rPr>
          <w:sz w:val="28"/>
          <w:szCs w:val="28"/>
        </w:rPr>
        <w:t xml:space="preserve">ADA </w:t>
      </w:r>
      <w:r w:rsidRPr="00AF0441">
        <w:rPr>
          <w:sz w:val="28"/>
          <w:szCs w:val="28"/>
        </w:rPr>
        <w:t>accessible.</w:t>
      </w:r>
      <w:r w:rsidR="00AF044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870447071"/>
          <w:placeholder>
            <w:docPart w:val="72DA8094B7F24691AB7170642EB65EB7"/>
          </w:placeholder>
        </w:sdtPr>
        <w:sdtEndPr/>
        <w:sdtContent>
          <w:permStart w:id="1856640497" w:edGrp="everyone"/>
          <w:r w:rsidR="00AF0441" w:rsidRPr="00AF0441">
            <w:rPr>
              <w:sz w:val="28"/>
              <w:szCs w:val="28"/>
            </w:rPr>
            <w:t xml:space="preserve">(Add details, as applicable. Guidance: </w:t>
          </w:r>
          <w:r w:rsidR="00FD3F4B" w:rsidRPr="00AF0441">
            <w:rPr>
              <w:sz w:val="28"/>
              <w:szCs w:val="28"/>
            </w:rPr>
            <w:t xml:space="preserve">The meeting room </w:t>
          </w:r>
          <w:r w:rsidR="00FD3F4B" w:rsidRPr="00AF0441">
            <w:rPr>
              <w:b/>
              <w:bCs/>
              <w:i/>
              <w:iCs/>
              <w:sz w:val="28"/>
              <w:szCs w:val="28"/>
            </w:rPr>
            <w:t>must</w:t>
          </w:r>
          <w:r w:rsidR="00FD3F4B" w:rsidRPr="00AF0441">
            <w:rPr>
              <w:sz w:val="28"/>
              <w:szCs w:val="28"/>
            </w:rPr>
            <w:t xml:space="preserve"> be </w:t>
          </w:r>
          <w:r w:rsidR="009A4D6A" w:rsidRPr="00AF0441">
            <w:rPr>
              <w:sz w:val="28"/>
              <w:szCs w:val="28"/>
            </w:rPr>
            <w:t>ADA</w:t>
          </w:r>
          <w:r w:rsidR="00FD3F4B" w:rsidRPr="00AF0441">
            <w:rPr>
              <w:sz w:val="28"/>
              <w:szCs w:val="28"/>
            </w:rPr>
            <w:t xml:space="preserve"> accessible </w:t>
          </w:r>
          <w:r w:rsidR="00FD3F4B" w:rsidRPr="00AF0441">
            <w:rPr>
              <w:i/>
              <w:iCs/>
              <w:sz w:val="28"/>
              <w:szCs w:val="28"/>
            </w:rPr>
            <w:t>or</w:t>
          </w:r>
          <w:r w:rsidR="00FD3F4B" w:rsidRPr="00AF0441">
            <w:rPr>
              <w:sz w:val="28"/>
              <w:szCs w:val="28"/>
            </w:rPr>
            <w:t xml:space="preserve"> the UGLG </w:t>
          </w:r>
          <w:r w:rsidR="00FD3F4B" w:rsidRPr="00AF0441">
            <w:rPr>
              <w:b/>
              <w:bCs/>
              <w:i/>
              <w:iCs/>
              <w:sz w:val="28"/>
              <w:szCs w:val="28"/>
            </w:rPr>
            <w:t>must</w:t>
          </w:r>
          <w:r w:rsidR="00FD3F4B" w:rsidRPr="00AF0441">
            <w:rPr>
              <w:sz w:val="28"/>
              <w:szCs w:val="28"/>
            </w:rPr>
            <w:t xml:space="preserve"> provide accommodations for residents requesting accommodations to attend/participate in the public hearing</w:t>
          </w:r>
          <w:r w:rsidR="00AF0441">
            <w:rPr>
              <w:sz w:val="28"/>
              <w:szCs w:val="28"/>
            </w:rPr>
            <w:t xml:space="preserve">. </w:t>
          </w:r>
          <w:r w:rsidR="005F5044" w:rsidRPr="00AF0441">
            <w:rPr>
              <w:sz w:val="28"/>
              <w:szCs w:val="28"/>
            </w:rPr>
            <w:t xml:space="preserve">If the meeting room </w:t>
          </w:r>
          <w:r w:rsidR="005F5044" w:rsidRPr="00AF0441">
            <w:rPr>
              <w:sz w:val="28"/>
              <w:szCs w:val="28"/>
            </w:rPr>
            <w:lastRenderedPageBreak/>
            <w:t>is not accessible, i</w:t>
          </w:r>
          <w:r w:rsidR="00150F78" w:rsidRPr="00AF0441">
            <w:rPr>
              <w:sz w:val="28"/>
              <w:szCs w:val="28"/>
            </w:rPr>
            <w:t>nclude instructions fo</w:t>
          </w:r>
          <w:r w:rsidR="00C24604" w:rsidRPr="00AF0441">
            <w:rPr>
              <w:sz w:val="28"/>
              <w:szCs w:val="28"/>
            </w:rPr>
            <w:t>r</w:t>
          </w:r>
          <w:r w:rsidR="00150F78" w:rsidRPr="00AF0441">
            <w:rPr>
              <w:sz w:val="28"/>
              <w:szCs w:val="28"/>
            </w:rPr>
            <w:t xml:space="preserve"> joining</w:t>
          </w:r>
          <w:r w:rsidR="00FD3F4B" w:rsidRPr="00AF0441">
            <w:rPr>
              <w:sz w:val="28"/>
              <w:szCs w:val="28"/>
            </w:rPr>
            <w:t>/participating in</w:t>
          </w:r>
          <w:r w:rsidR="00150F78" w:rsidRPr="00AF0441">
            <w:rPr>
              <w:sz w:val="28"/>
              <w:szCs w:val="28"/>
            </w:rPr>
            <w:t xml:space="preserve"> the</w:t>
          </w:r>
          <w:r w:rsidR="005F5044" w:rsidRPr="00AF0441">
            <w:rPr>
              <w:sz w:val="28"/>
              <w:szCs w:val="28"/>
            </w:rPr>
            <w:t xml:space="preserve"> </w:t>
          </w:r>
          <w:r w:rsidR="00FD3F4B" w:rsidRPr="00AF0441">
            <w:rPr>
              <w:sz w:val="28"/>
              <w:szCs w:val="28"/>
            </w:rPr>
            <w:t xml:space="preserve">public hearing </w:t>
          </w:r>
          <w:r w:rsidR="005F5044" w:rsidRPr="00AF0441">
            <w:rPr>
              <w:sz w:val="28"/>
              <w:szCs w:val="28"/>
            </w:rPr>
            <w:t>through</w:t>
          </w:r>
          <w:r w:rsidR="00FD3F4B" w:rsidRPr="00AF0441">
            <w:rPr>
              <w:sz w:val="28"/>
              <w:szCs w:val="28"/>
            </w:rPr>
            <w:t xml:space="preserve"> requesting </w:t>
          </w:r>
          <w:r w:rsidR="005F5044" w:rsidRPr="00AF0441">
            <w:rPr>
              <w:sz w:val="28"/>
              <w:szCs w:val="28"/>
            </w:rPr>
            <w:t>accommodations</w:t>
          </w:r>
          <w:r w:rsidR="001E7C73" w:rsidRPr="00AF0441">
            <w:rPr>
              <w:sz w:val="28"/>
              <w:szCs w:val="28"/>
            </w:rPr>
            <w:t>.</w:t>
          </w:r>
          <w:r w:rsidR="00AF0441" w:rsidRPr="00AF0441">
            <w:rPr>
              <w:sz w:val="28"/>
              <w:szCs w:val="28"/>
            </w:rPr>
            <w:t>)</w:t>
          </w:r>
          <w:r w:rsidR="001E7C73" w:rsidRPr="00AF0441">
            <w:rPr>
              <w:sz w:val="28"/>
              <w:szCs w:val="28"/>
            </w:rPr>
            <w:t xml:space="preserve"> </w:t>
          </w:r>
          <w:permEnd w:id="1856640497"/>
          <w:r w:rsidR="001E7C73" w:rsidRPr="00AF0441">
            <w:rPr>
              <w:sz w:val="28"/>
              <w:szCs w:val="28"/>
            </w:rPr>
            <w:t xml:space="preserve"> </w:t>
          </w:r>
        </w:sdtContent>
      </w:sdt>
    </w:p>
    <w:p w14:paraId="5BBA3BF0" w14:textId="77777777" w:rsidR="001E7C73" w:rsidRPr="00AF0441" w:rsidRDefault="001E7C73" w:rsidP="00836DBA">
      <w:pPr>
        <w:ind w:left="-360" w:right="-360"/>
        <w:rPr>
          <w:sz w:val="28"/>
          <w:szCs w:val="28"/>
        </w:rPr>
      </w:pPr>
    </w:p>
    <w:sdt>
      <w:sdtPr>
        <w:rPr>
          <w:sz w:val="28"/>
          <w:szCs w:val="28"/>
        </w:rPr>
        <w:id w:val="2086643329"/>
        <w:placeholder>
          <w:docPart w:val="DefaultPlaceholder_-1854013440"/>
        </w:placeholder>
      </w:sdtPr>
      <w:sdtEndPr/>
      <w:sdtContent>
        <w:permStart w:id="565394186" w:edGrp="everyone" w:displacedByCustomXml="prev"/>
        <w:p w14:paraId="61F3F142" w14:textId="3E6F1170" w:rsidR="00836DBA" w:rsidRPr="00AF0441" w:rsidRDefault="00AF0441" w:rsidP="00836DBA">
          <w:pPr>
            <w:ind w:left="-360" w:right="-360"/>
            <w:rPr>
              <w:sz w:val="28"/>
              <w:szCs w:val="28"/>
            </w:rPr>
          </w:pPr>
          <w:r w:rsidRPr="00AF0441">
            <w:rPr>
              <w:sz w:val="28"/>
              <w:szCs w:val="28"/>
            </w:rPr>
            <w:t>(Add</w:t>
          </w:r>
          <w:r w:rsidR="001E7C73" w:rsidRPr="00AF0441">
            <w:rPr>
              <w:sz w:val="28"/>
              <w:szCs w:val="28"/>
            </w:rPr>
            <w:t xml:space="preserve"> instructions </w:t>
          </w:r>
          <w:r w:rsidRPr="00AF0441">
            <w:rPr>
              <w:sz w:val="28"/>
              <w:szCs w:val="28"/>
            </w:rPr>
            <w:t xml:space="preserve">here </w:t>
          </w:r>
          <w:r w:rsidR="001E7C73" w:rsidRPr="00AF0441">
            <w:rPr>
              <w:sz w:val="28"/>
              <w:szCs w:val="28"/>
            </w:rPr>
            <w:t xml:space="preserve">for joining the meeting via telephone and/or via online </w:t>
          </w:r>
          <w:r w:rsidR="00FD3F4B" w:rsidRPr="00AF0441">
            <w:rPr>
              <w:sz w:val="28"/>
              <w:szCs w:val="28"/>
            </w:rPr>
            <w:t xml:space="preserve">‘virtual’ </w:t>
          </w:r>
          <w:r w:rsidR="001E7C73" w:rsidRPr="00AF0441">
            <w:rPr>
              <w:sz w:val="28"/>
              <w:szCs w:val="28"/>
            </w:rPr>
            <w:t>access, if available.</w:t>
          </w:r>
          <w:r w:rsidRPr="00AF0441">
            <w:rPr>
              <w:sz w:val="28"/>
              <w:szCs w:val="28"/>
            </w:rPr>
            <w:t>)</w:t>
          </w:r>
          <w:permEnd w:id="565394186"/>
          <w:r w:rsidR="001E7C73" w:rsidRPr="00AF0441">
            <w:rPr>
              <w:sz w:val="28"/>
              <w:szCs w:val="28"/>
            </w:rPr>
            <w:t xml:space="preserve">  </w:t>
          </w:r>
        </w:p>
      </w:sdtContent>
    </w:sdt>
    <w:p w14:paraId="033C39E0" w14:textId="77777777" w:rsidR="001E7C73" w:rsidRPr="00AF0441" w:rsidRDefault="001E7C73" w:rsidP="00836DBA">
      <w:pPr>
        <w:ind w:left="-360" w:right="-360"/>
        <w:rPr>
          <w:sz w:val="28"/>
          <w:szCs w:val="28"/>
        </w:rPr>
      </w:pPr>
    </w:p>
    <w:p w14:paraId="42C6E964" w14:textId="259547CE" w:rsidR="00836DBA" w:rsidRPr="005847FD" w:rsidRDefault="00836DBA" w:rsidP="000B6108">
      <w:pPr>
        <w:ind w:left="-360" w:right="-360"/>
        <w:rPr>
          <w:sz w:val="28"/>
          <w:szCs w:val="28"/>
        </w:rPr>
      </w:pPr>
      <w:r w:rsidRPr="00AF0441">
        <w:rPr>
          <w:sz w:val="28"/>
          <w:szCs w:val="28"/>
        </w:rPr>
        <w:t xml:space="preserve">Persons needing additional accommodations should contact </w:t>
      </w:r>
      <w:sdt>
        <w:sdtPr>
          <w:rPr>
            <w:sz w:val="28"/>
            <w:szCs w:val="28"/>
          </w:rPr>
          <w:id w:val="910202831"/>
          <w:placeholder>
            <w:docPart w:val="DefaultPlaceholder_-1854013440"/>
          </w:placeholder>
        </w:sdtPr>
        <w:sdtEndPr/>
        <w:sdtContent>
          <w:permStart w:id="632908527" w:edGrp="everyone"/>
          <w:r w:rsidR="00AF0441" w:rsidRPr="00AF0441">
            <w:rPr>
              <w:sz w:val="28"/>
              <w:szCs w:val="28"/>
            </w:rPr>
            <w:t xml:space="preserve">(Add </w:t>
          </w:r>
          <w:r w:rsidR="0073283E" w:rsidRPr="00AF0441">
            <w:rPr>
              <w:sz w:val="28"/>
              <w:szCs w:val="28"/>
            </w:rPr>
            <w:t>Municipal Clerk or Other Contact Name</w:t>
          </w:r>
          <w:r w:rsidR="00B34618" w:rsidRPr="00AF0441">
            <w:rPr>
              <w:sz w:val="28"/>
              <w:szCs w:val="28"/>
            </w:rPr>
            <w:t xml:space="preserve"> and Title</w:t>
          </w:r>
          <w:r w:rsidR="00AF0441" w:rsidRPr="00AF0441">
            <w:rPr>
              <w:sz w:val="28"/>
              <w:szCs w:val="28"/>
            </w:rPr>
            <w:t>)</w:t>
          </w:r>
          <w:permEnd w:id="632908527"/>
        </w:sdtContent>
      </w:sdt>
      <w:r w:rsidRPr="00AF0441">
        <w:rPr>
          <w:sz w:val="28"/>
          <w:szCs w:val="28"/>
        </w:rPr>
        <w:t xml:space="preserve"> at</w:t>
      </w:r>
      <w:r w:rsidR="0073283E" w:rsidRPr="00AF0441">
        <w:rPr>
          <w:sz w:val="28"/>
          <w:szCs w:val="28"/>
        </w:rPr>
        <w:t xml:space="preserve"> telephone number </w:t>
      </w:r>
      <w:sdt>
        <w:sdtPr>
          <w:rPr>
            <w:sz w:val="28"/>
            <w:szCs w:val="28"/>
          </w:rPr>
          <w:id w:val="-1633937515"/>
          <w:placeholder>
            <w:docPart w:val="DefaultPlaceholder_-1854013440"/>
          </w:placeholder>
        </w:sdtPr>
        <w:sdtEndPr/>
        <w:sdtContent>
          <w:permStart w:id="1673287154" w:edGrp="everyone"/>
          <w:r w:rsidR="00AF0441" w:rsidRPr="00AF0441">
            <w:rPr>
              <w:sz w:val="28"/>
              <w:szCs w:val="28"/>
            </w:rPr>
            <w:t xml:space="preserve">(Add </w:t>
          </w:r>
          <w:r w:rsidR="00B34618" w:rsidRPr="00AF0441">
            <w:rPr>
              <w:sz w:val="28"/>
              <w:szCs w:val="28"/>
            </w:rPr>
            <w:t>Telephone</w:t>
          </w:r>
          <w:r w:rsidR="0073283E" w:rsidRPr="00AF0441">
            <w:rPr>
              <w:sz w:val="28"/>
              <w:szCs w:val="28"/>
            </w:rPr>
            <w:t xml:space="preserve"> Number</w:t>
          </w:r>
          <w:r w:rsidR="00AF0441" w:rsidRPr="00AF0441">
            <w:rPr>
              <w:sz w:val="28"/>
              <w:szCs w:val="28"/>
            </w:rPr>
            <w:t>)</w:t>
          </w:r>
          <w:permEnd w:id="1673287154"/>
        </w:sdtContent>
      </w:sdt>
      <w:r w:rsidR="0073283E" w:rsidRPr="00AF0441">
        <w:rPr>
          <w:sz w:val="28"/>
          <w:szCs w:val="28"/>
        </w:rPr>
        <w:t xml:space="preserve"> (TDD:  </w:t>
      </w:r>
      <w:sdt>
        <w:sdtPr>
          <w:rPr>
            <w:sz w:val="28"/>
            <w:szCs w:val="28"/>
          </w:rPr>
          <w:id w:val="1531847009"/>
          <w:placeholder>
            <w:docPart w:val="65871F0871F14A7A9BDC3D27417261D5"/>
          </w:placeholder>
        </w:sdtPr>
        <w:sdtEndPr/>
        <w:sdtContent>
          <w:permStart w:id="380441367" w:edGrp="everyone"/>
          <w:r w:rsidR="00AF0441" w:rsidRPr="00AF0441">
            <w:rPr>
              <w:sz w:val="28"/>
              <w:szCs w:val="28"/>
            </w:rPr>
            <w:t>(Add TDD Phone Number)</w:t>
          </w:r>
          <w:permEnd w:id="380441367"/>
        </w:sdtContent>
      </w:sdt>
      <w:r w:rsidR="0073283E" w:rsidRPr="00AF0441">
        <w:rPr>
          <w:sz w:val="28"/>
          <w:szCs w:val="28"/>
        </w:rPr>
        <w:t xml:space="preserve">) </w:t>
      </w:r>
      <w:r w:rsidR="001733B7" w:rsidRPr="00AF0441">
        <w:rPr>
          <w:sz w:val="28"/>
          <w:szCs w:val="28"/>
        </w:rPr>
        <w:t xml:space="preserve">or email: </w:t>
      </w:r>
      <w:sdt>
        <w:sdtPr>
          <w:rPr>
            <w:sz w:val="28"/>
            <w:szCs w:val="28"/>
          </w:rPr>
          <w:id w:val="-184908136"/>
          <w:placeholder>
            <w:docPart w:val="DefaultPlaceholder_-1854013440"/>
          </w:placeholder>
        </w:sdtPr>
        <w:sdtEndPr/>
        <w:sdtContent>
          <w:permStart w:id="1644324526" w:edGrp="everyone"/>
          <w:r w:rsidR="00AF0441" w:rsidRPr="00AF0441">
            <w:rPr>
              <w:sz w:val="28"/>
              <w:szCs w:val="28"/>
            </w:rPr>
            <w:t xml:space="preserve">(Add </w:t>
          </w:r>
          <w:r w:rsidR="0073283E" w:rsidRPr="00AF0441">
            <w:rPr>
              <w:sz w:val="28"/>
              <w:szCs w:val="28"/>
            </w:rPr>
            <w:t>Contact Email Address</w:t>
          </w:r>
          <w:r w:rsidR="00AF0441" w:rsidRPr="00AF0441">
            <w:rPr>
              <w:sz w:val="28"/>
              <w:szCs w:val="28"/>
            </w:rPr>
            <w:t>)</w:t>
          </w:r>
        </w:sdtContent>
      </w:sdt>
      <w:permEnd w:id="1644324526"/>
      <w:r w:rsidR="0073283E" w:rsidRPr="00AF0441">
        <w:rPr>
          <w:sz w:val="28"/>
          <w:szCs w:val="28"/>
        </w:rPr>
        <w:t>.</w:t>
      </w:r>
      <w:r w:rsidR="000B6108" w:rsidRPr="00AF044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2083638198"/>
          <w:placeholder>
            <w:docPart w:val="4291B51654C3439093C0F39D0B5EE118"/>
          </w:placeholder>
        </w:sdtPr>
        <w:sdtEndPr/>
        <w:sdtContent>
          <w:permStart w:id="894649889" w:edGrp="everyone"/>
          <w:r w:rsidR="00AF0441" w:rsidRPr="00AF0441">
            <w:rPr>
              <w:sz w:val="28"/>
              <w:szCs w:val="28"/>
            </w:rPr>
            <w:t xml:space="preserve">(Add </w:t>
          </w:r>
          <w:r w:rsidR="000B6108" w:rsidRPr="00AF0441">
            <w:rPr>
              <w:sz w:val="28"/>
              <w:szCs w:val="28"/>
            </w:rPr>
            <w:t>instructions for non-English speaking persons</w:t>
          </w:r>
          <w:r w:rsidR="00361AD7" w:rsidRPr="00AF0441">
            <w:rPr>
              <w:sz w:val="28"/>
              <w:szCs w:val="28"/>
            </w:rPr>
            <w:t xml:space="preserve"> or persons for which English is their second language</w:t>
          </w:r>
          <w:r w:rsidR="00C24604" w:rsidRPr="00AF0441">
            <w:rPr>
              <w:sz w:val="28"/>
              <w:szCs w:val="28"/>
            </w:rPr>
            <w:t xml:space="preserve"> to request assistance</w:t>
          </w:r>
          <w:r w:rsidR="00361AD7" w:rsidRPr="00AF0441">
            <w:rPr>
              <w:sz w:val="28"/>
              <w:szCs w:val="28"/>
            </w:rPr>
            <w:t xml:space="preserve"> to access and participate in the public hearing</w:t>
          </w:r>
          <w:r w:rsidR="00C24604" w:rsidRPr="00AF0441">
            <w:rPr>
              <w:sz w:val="28"/>
              <w:szCs w:val="28"/>
            </w:rPr>
            <w:t>,</w:t>
          </w:r>
          <w:r w:rsidR="000B6108" w:rsidRPr="00AF0441">
            <w:rPr>
              <w:sz w:val="28"/>
              <w:szCs w:val="28"/>
            </w:rPr>
            <w:t xml:space="preserve"> if deemed necessary after review of the </w:t>
          </w:r>
          <w:r w:rsidR="00C24604" w:rsidRPr="00AF0441">
            <w:rPr>
              <w:sz w:val="28"/>
              <w:szCs w:val="28"/>
            </w:rPr>
            <w:t xml:space="preserve">resident </w:t>
          </w:r>
          <w:r w:rsidR="000B6108" w:rsidRPr="00AF0441">
            <w:rPr>
              <w:sz w:val="28"/>
              <w:szCs w:val="28"/>
            </w:rPr>
            <w:t>dem</w:t>
          </w:r>
          <w:r w:rsidR="00C24604" w:rsidRPr="00AF0441">
            <w:rPr>
              <w:sz w:val="28"/>
              <w:szCs w:val="28"/>
            </w:rPr>
            <w:t>o</w:t>
          </w:r>
          <w:r w:rsidR="000B6108" w:rsidRPr="00AF0441">
            <w:rPr>
              <w:sz w:val="28"/>
              <w:szCs w:val="28"/>
            </w:rPr>
            <w:t>graphics of the project area and service area.</w:t>
          </w:r>
          <w:r w:rsidR="00AF0441" w:rsidRPr="00AF0441">
            <w:rPr>
              <w:sz w:val="28"/>
              <w:szCs w:val="28"/>
            </w:rPr>
            <w:t xml:space="preserve"> </w:t>
          </w:r>
          <w:r w:rsidR="00C24604" w:rsidRPr="00AF0441">
            <w:rPr>
              <w:sz w:val="28"/>
              <w:szCs w:val="28"/>
            </w:rPr>
            <w:t xml:space="preserve">If the </w:t>
          </w:r>
          <w:r w:rsidR="00361AD7" w:rsidRPr="00AF0441">
            <w:rPr>
              <w:sz w:val="28"/>
              <w:szCs w:val="28"/>
            </w:rPr>
            <w:t xml:space="preserve">project area and/or services </w:t>
          </w:r>
          <w:r w:rsidR="00C24604" w:rsidRPr="00AF0441">
            <w:rPr>
              <w:sz w:val="28"/>
              <w:szCs w:val="28"/>
            </w:rPr>
            <w:t>area has a significant population of non-English speaking persons or persons for which English is their second language, then this notice should be posted and published in t</w:t>
          </w:r>
          <w:r w:rsidR="002A5472" w:rsidRPr="00AF0441">
            <w:rPr>
              <w:sz w:val="28"/>
              <w:szCs w:val="28"/>
            </w:rPr>
            <w:t>hat population’s</w:t>
          </w:r>
          <w:r w:rsidR="00C24604" w:rsidRPr="00AF0441">
            <w:rPr>
              <w:sz w:val="28"/>
              <w:szCs w:val="28"/>
            </w:rPr>
            <w:t xml:space="preserve"> </w:t>
          </w:r>
          <w:r w:rsidR="005D7E05" w:rsidRPr="00AF0441">
            <w:rPr>
              <w:sz w:val="28"/>
              <w:szCs w:val="28"/>
            </w:rPr>
            <w:t>primary</w:t>
          </w:r>
          <w:r w:rsidR="00C24604" w:rsidRPr="00AF0441">
            <w:rPr>
              <w:sz w:val="28"/>
              <w:szCs w:val="28"/>
            </w:rPr>
            <w:t xml:space="preserve"> language</w:t>
          </w:r>
          <w:r w:rsidR="002A5472" w:rsidRPr="00AF0441">
            <w:rPr>
              <w:sz w:val="28"/>
              <w:szCs w:val="28"/>
            </w:rPr>
            <w:t xml:space="preserve"> </w:t>
          </w:r>
          <w:r w:rsidR="00C24604" w:rsidRPr="00AF0441">
            <w:rPr>
              <w:sz w:val="28"/>
              <w:szCs w:val="28"/>
            </w:rPr>
            <w:t>as well.</w:t>
          </w:r>
          <w:r w:rsidR="00AF0441" w:rsidRPr="00AF0441">
            <w:rPr>
              <w:sz w:val="28"/>
              <w:szCs w:val="28"/>
            </w:rPr>
            <w:t>)</w:t>
          </w:r>
          <w:permEnd w:id="894649889"/>
          <w:r w:rsidR="000B6108" w:rsidRPr="00AF0441">
            <w:rPr>
              <w:sz w:val="28"/>
              <w:szCs w:val="28"/>
            </w:rPr>
            <w:t xml:space="preserve">  </w:t>
          </w:r>
        </w:sdtContent>
      </w:sdt>
    </w:p>
    <w:p w14:paraId="13358FFB" w14:textId="08E14AA2" w:rsidR="00361AD7" w:rsidRPr="005847FD" w:rsidRDefault="00361AD7" w:rsidP="000B6108">
      <w:pPr>
        <w:ind w:left="-360" w:right="-360"/>
        <w:rPr>
          <w:sz w:val="28"/>
          <w:szCs w:val="28"/>
        </w:rPr>
      </w:pPr>
    </w:p>
    <w:p w14:paraId="436308BE" w14:textId="3D0B63C9" w:rsidR="009A4D6A" w:rsidRPr="00450EBE" w:rsidRDefault="00450EBE" w:rsidP="000B6108">
      <w:pPr>
        <w:ind w:left="-360" w:right="-360"/>
        <w:rPr>
          <w:b/>
          <w:bCs/>
          <w:i/>
          <w:iCs/>
          <w:color w:val="ED0000"/>
          <w:szCs w:val="22"/>
        </w:rPr>
      </w:pPr>
      <w:r w:rsidRPr="00450EBE">
        <w:rPr>
          <w:b/>
          <w:bCs/>
          <w:i/>
          <w:iCs/>
          <w:color w:val="ED0000"/>
          <w:szCs w:val="22"/>
        </w:rPr>
        <w:t xml:space="preserve">Addition Guidance To </w:t>
      </w:r>
      <w:r w:rsidR="00EC07B6">
        <w:rPr>
          <w:b/>
          <w:bCs/>
          <w:i/>
          <w:iCs/>
          <w:color w:val="ED0000"/>
          <w:szCs w:val="22"/>
        </w:rPr>
        <w:t>Applicant</w:t>
      </w:r>
      <w:r w:rsidR="00893588" w:rsidRPr="00450EBE">
        <w:rPr>
          <w:b/>
          <w:bCs/>
          <w:i/>
          <w:iCs/>
          <w:color w:val="ED0000"/>
          <w:szCs w:val="22"/>
        </w:rPr>
        <w:t xml:space="preserve">:  </w:t>
      </w:r>
    </w:p>
    <w:p w14:paraId="13AA8FD6" w14:textId="77777777" w:rsidR="00CF0A1A" w:rsidRPr="00450EBE" w:rsidRDefault="009A4D6A" w:rsidP="00AF0441">
      <w:pPr>
        <w:pStyle w:val="ListParagraph"/>
        <w:numPr>
          <w:ilvl w:val="0"/>
          <w:numId w:val="19"/>
        </w:numPr>
        <w:ind w:left="0" w:right="-360"/>
        <w:rPr>
          <w:color w:val="ED0000"/>
          <w:szCs w:val="22"/>
        </w:rPr>
      </w:pPr>
      <w:r w:rsidRPr="00450EBE">
        <w:rPr>
          <w:color w:val="ED0000"/>
          <w:szCs w:val="22"/>
        </w:rPr>
        <w:t xml:space="preserve">Adjust formatting within this template as needed to fit the notice on one page for posting.  </w:t>
      </w:r>
    </w:p>
    <w:p w14:paraId="2E086306" w14:textId="77777777" w:rsidR="00CF0A1A" w:rsidRPr="00450EBE" w:rsidRDefault="00893588" w:rsidP="00AF0441">
      <w:pPr>
        <w:pStyle w:val="ListParagraph"/>
        <w:numPr>
          <w:ilvl w:val="0"/>
          <w:numId w:val="19"/>
        </w:numPr>
        <w:ind w:left="0" w:right="-360"/>
        <w:rPr>
          <w:color w:val="ED0000"/>
          <w:szCs w:val="22"/>
        </w:rPr>
      </w:pPr>
      <w:r w:rsidRPr="00450EBE">
        <w:rPr>
          <w:color w:val="ED0000"/>
          <w:szCs w:val="22"/>
        </w:rPr>
        <w:t>The content within this template is required, including the meeting information</w:t>
      </w:r>
      <w:r w:rsidR="009A4D6A" w:rsidRPr="00450EBE">
        <w:rPr>
          <w:color w:val="ED0000"/>
          <w:szCs w:val="22"/>
        </w:rPr>
        <w:t>,</w:t>
      </w:r>
      <w:r w:rsidRPr="00450EBE">
        <w:rPr>
          <w:color w:val="ED0000"/>
          <w:szCs w:val="22"/>
        </w:rPr>
        <w:t xml:space="preserve"> topics that must be covered, and providing and giving notice of information for accommodations for persons with disabilities; and those with language barriers (including hearing impairment; and for non-English speaking persons and those with English as a second language if deemed necessary based on the demographics of the project area and service area).  </w:t>
      </w:r>
    </w:p>
    <w:p w14:paraId="2B6735EE" w14:textId="77777777" w:rsidR="00CF0A1A" w:rsidRPr="00450EBE" w:rsidRDefault="000F1A40" w:rsidP="00AF0441">
      <w:pPr>
        <w:pStyle w:val="ListParagraph"/>
        <w:numPr>
          <w:ilvl w:val="0"/>
          <w:numId w:val="19"/>
        </w:numPr>
        <w:ind w:left="0" w:right="-360"/>
        <w:rPr>
          <w:color w:val="ED0000"/>
          <w:szCs w:val="22"/>
        </w:rPr>
      </w:pPr>
      <w:r w:rsidRPr="00450EBE">
        <w:rPr>
          <w:color w:val="ED0000"/>
          <w:szCs w:val="22"/>
        </w:rPr>
        <w:t xml:space="preserve">Community development and housing needs must be covered in the pre-application public hearing for all CDBG projects, regardless of the focus of the applicant’s proposed project. </w:t>
      </w:r>
    </w:p>
    <w:p w14:paraId="2D4B7084" w14:textId="65B0CA71" w:rsidR="009A4D6A" w:rsidRPr="00450EBE" w:rsidRDefault="00361AD7" w:rsidP="00AF0441">
      <w:pPr>
        <w:pStyle w:val="ListParagraph"/>
        <w:numPr>
          <w:ilvl w:val="0"/>
          <w:numId w:val="19"/>
        </w:numPr>
        <w:ind w:left="0" w:right="-360"/>
        <w:rPr>
          <w:color w:val="ED0000"/>
          <w:szCs w:val="22"/>
        </w:rPr>
      </w:pPr>
      <w:r w:rsidRPr="00450EBE">
        <w:rPr>
          <w:color w:val="ED0000"/>
          <w:szCs w:val="22"/>
        </w:rPr>
        <w:t xml:space="preserve">Refer to the CDBG </w:t>
      </w:r>
      <w:r w:rsidR="00893588" w:rsidRPr="00450EBE">
        <w:rPr>
          <w:color w:val="ED0000"/>
          <w:szCs w:val="22"/>
        </w:rPr>
        <w:t>program a</w:t>
      </w:r>
      <w:r w:rsidRPr="00450EBE">
        <w:rPr>
          <w:color w:val="ED0000"/>
          <w:szCs w:val="22"/>
        </w:rPr>
        <w:t>pplication</w:t>
      </w:r>
      <w:r w:rsidR="00893588" w:rsidRPr="00450EBE">
        <w:rPr>
          <w:color w:val="ED0000"/>
          <w:szCs w:val="22"/>
        </w:rPr>
        <w:t xml:space="preserve"> materials, DEHCR’s CDBG Citizen Participation Plan (CPP) template</w:t>
      </w:r>
      <w:r w:rsidR="009A4D6A" w:rsidRPr="00450EBE">
        <w:rPr>
          <w:color w:val="ED0000"/>
          <w:szCs w:val="22"/>
        </w:rPr>
        <w:t xml:space="preserve"> (among the CDBG application materials)</w:t>
      </w:r>
      <w:r w:rsidR="00893588" w:rsidRPr="00450EBE">
        <w:rPr>
          <w:color w:val="ED0000"/>
          <w:szCs w:val="22"/>
        </w:rPr>
        <w:t xml:space="preserve">, and </w:t>
      </w:r>
      <w:hyperlink r:id="rId12" w:history="1">
        <w:r w:rsidR="00893588" w:rsidRPr="00450EBE">
          <w:rPr>
            <w:rStyle w:val="Hyperlink"/>
            <w:szCs w:val="22"/>
          </w:rPr>
          <w:t>Chapter 6</w:t>
        </w:r>
        <w:r w:rsidR="000F1A40" w:rsidRPr="00450EBE">
          <w:rPr>
            <w:rStyle w:val="Hyperlink"/>
            <w:szCs w:val="22"/>
          </w:rPr>
          <w:t>: Equal Opportunity, Fair Housing</w:t>
        </w:r>
        <w:r w:rsidR="00524731" w:rsidRPr="00450EBE">
          <w:rPr>
            <w:rStyle w:val="Hyperlink"/>
            <w:szCs w:val="22"/>
          </w:rPr>
          <w:t xml:space="preserve"> &amp;</w:t>
        </w:r>
        <w:r w:rsidR="000F1A40" w:rsidRPr="00450EBE">
          <w:rPr>
            <w:rStyle w:val="Hyperlink"/>
            <w:szCs w:val="22"/>
          </w:rPr>
          <w:t xml:space="preserve"> Section 3</w:t>
        </w:r>
      </w:hyperlink>
      <w:r w:rsidR="00CF0A1A" w:rsidRPr="00450EBE">
        <w:rPr>
          <w:color w:val="ED0000"/>
          <w:szCs w:val="22"/>
        </w:rPr>
        <w:t xml:space="preserve"> of</w:t>
      </w:r>
      <w:r w:rsidR="00893588" w:rsidRPr="00450EBE">
        <w:rPr>
          <w:color w:val="ED0000"/>
          <w:szCs w:val="22"/>
        </w:rPr>
        <w:t xml:space="preserve"> the </w:t>
      </w:r>
      <w:hyperlink r:id="rId13" w:history="1">
        <w:r w:rsidR="00893588" w:rsidRPr="00450EBE">
          <w:rPr>
            <w:rStyle w:val="Hyperlink"/>
            <w:szCs w:val="22"/>
          </w:rPr>
          <w:t>CDBG Implementation Handbook</w:t>
        </w:r>
      </w:hyperlink>
      <w:r w:rsidR="00893588" w:rsidRPr="00450EBE">
        <w:rPr>
          <w:color w:val="ED0000"/>
          <w:szCs w:val="22"/>
        </w:rPr>
        <w:t xml:space="preserve"> for additional guidance and requirements for public hearing</w:t>
      </w:r>
      <w:r w:rsidR="000F1A40" w:rsidRPr="00450EBE">
        <w:rPr>
          <w:color w:val="ED0000"/>
          <w:szCs w:val="22"/>
        </w:rPr>
        <w:t>s</w:t>
      </w:r>
      <w:r w:rsidR="00893588" w:rsidRPr="00450EBE">
        <w:rPr>
          <w:color w:val="ED0000"/>
          <w:szCs w:val="22"/>
        </w:rPr>
        <w:t xml:space="preserve"> and citizen participation for the CDBG project. </w:t>
      </w:r>
    </w:p>
    <w:p w14:paraId="6273B8C2" w14:textId="726D2FCE" w:rsidR="00361AD7" w:rsidRPr="00450EBE" w:rsidRDefault="00893588" w:rsidP="00AF0441">
      <w:pPr>
        <w:ind w:right="-360" w:hanging="360"/>
        <w:rPr>
          <w:color w:val="ED0000"/>
          <w:szCs w:val="22"/>
        </w:rPr>
      </w:pPr>
      <w:r w:rsidRPr="00450EBE">
        <w:rPr>
          <w:color w:val="ED0000"/>
          <w:szCs w:val="22"/>
        </w:rPr>
        <w:t>[Delete th</w:t>
      </w:r>
      <w:r w:rsidR="00CF0A1A" w:rsidRPr="00450EBE">
        <w:rPr>
          <w:color w:val="ED0000"/>
          <w:szCs w:val="22"/>
        </w:rPr>
        <w:t>ese</w:t>
      </w:r>
      <w:r w:rsidRPr="00450EBE">
        <w:rPr>
          <w:color w:val="ED0000"/>
          <w:szCs w:val="22"/>
        </w:rPr>
        <w:t xml:space="preserve"> note</w:t>
      </w:r>
      <w:r w:rsidR="00CF0A1A" w:rsidRPr="00450EBE">
        <w:rPr>
          <w:color w:val="ED0000"/>
          <w:szCs w:val="22"/>
        </w:rPr>
        <w:t>s</w:t>
      </w:r>
      <w:r w:rsidRPr="00450EBE">
        <w:rPr>
          <w:color w:val="ED0000"/>
          <w:szCs w:val="22"/>
        </w:rPr>
        <w:t xml:space="preserve"> when customizing this template for the applicant’s use.]</w:t>
      </w:r>
    </w:p>
    <w:sectPr w:rsidR="00361AD7" w:rsidRPr="00450EBE" w:rsidSect="0022565A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C21B" w14:textId="77777777" w:rsidR="006C71A2" w:rsidRDefault="006C71A2">
      <w:r>
        <w:separator/>
      </w:r>
    </w:p>
  </w:endnote>
  <w:endnote w:type="continuationSeparator" w:id="0">
    <w:p w14:paraId="341C7417" w14:textId="77777777" w:rsidR="006C71A2" w:rsidRDefault="006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29A1" w14:textId="77777777" w:rsidR="00CF0A1A" w:rsidRPr="00150F78" w:rsidRDefault="00CF0A1A" w:rsidP="00CF0A1A">
    <w:pPr>
      <w:pStyle w:val="Footer"/>
      <w:tabs>
        <w:tab w:val="clear" w:pos="8640"/>
        <w:tab w:val="left" w:pos="180"/>
        <w:tab w:val="left" w:pos="6750"/>
        <w:tab w:val="right" w:pos="9360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>Public Hearing #1 Notice (Pre-Application) Template</w:t>
    </w:r>
    <w:r w:rsidRPr="003D20A6"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  <w:t xml:space="preserve">CD-CDBG Form </w:t>
    </w:r>
    <w:r w:rsidRPr="003D20A6">
      <w:rPr>
        <w:i/>
        <w:iCs/>
        <w:sz w:val="18"/>
        <w:szCs w:val="18"/>
      </w:rPr>
      <w:t>v</w:t>
    </w:r>
    <w:r>
      <w:rPr>
        <w:i/>
        <w:iCs/>
        <w:sz w:val="18"/>
        <w:szCs w:val="18"/>
      </w:rPr>
      <w:t>2026-02-03</w:t>
    </w:r>
    <w:r>
      <w:tab/>
    </w:r>
  </w:p>
  <w:p w14:paraId="0DA19FE6" w14:textId="3B15E886" w:rsidR="00326542" w:rsidRPr="00CF0A1A" w:rsidRDefault="00326542" w:rsidP="00CF0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E3A6" w14:textId="30C6CFC1" w:rsidR="00326542" w:rsidRPr="00150F78" w:rsidRDefault="00150F78" w:rsidP="00CF0A1A">
    <w:pPr>
      <w:pStyle w:val="Footer"/>
      <w:tabs>
        <w:tab w:val="clear" w:pos="8640"/>
        <w:tab w:val="left" w:pos="180"/>
        <w:tab w:val="left" w:pos="6750"/>
        <w:tab w:val="right" w:pos="9360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>Public Hearing</w:t>
    </w:r>
    <w:r w:rsidR="00524731">
      <w:rPr>
        <w:i/>
        <w:iCs/>
        <w:sz w:val="18"/>
        <w:szCs w:val="18"/>
      </w:rPr>
      <w:t xml:space="preserve"> #1 Notice </w:t>
    </w:r>
    <w:r w:rsidR="00592321">
      <w:rPr>
        <w:i/>
        <w:iCs/>
        <w:sz w:val="18"/>
        <w:szCs w:val="18"/>
      </w:rPr>
      <w:t>(Pre-Application)</w:t>
    </w:r>
    <w:r w:rsidR="00524731">
      <w:rPr>
        <w:i/>
        <w:iCs/>
        <w:sz w:val="18"/>
        <w:szCs w:val="18"/>
      </w:rPr>
      <w:t xml:space="preserve"> Template</w:t>
    </w:r>
    <w:r w:rsidRPr="003D20A6">
      <w:rPr>
        <w:i/>
        <w:iCs/>
        <w:sz w:val="18"/>
        <w:szCs w:val="18"/>
      </w:rPr>
      <w:t xml:space="preserve"> </w:t>
    </w:r>
    <w:r w:rsidR="00CF0A1A">
      <w:rPr>
        <w:i/>
        <w:iCs/>
        <w:sz w:val="18"/>
        <w:szCs w:val="18"/>
      </w:rPr>
      <w:tab/>
    </w:r>
    <w:r w:rsidR="00CF0A1A">
      <w:rPr>
        <w:i/>
        <w:iCs/>
        <w:sz w:val="18"/>
        <w:szCs w:val="18"/>
      </w:rPr>
      <w:tab/>
      <w:t xml:space="preserve">CD-CDBG Form </w:t>
    </w:r>
    <w:r w:rsidRPr="003D20A6">
      <w:rPr>
        <w:i/>
        <w:iCs/>
        <w:sz w:val="18"/>
        <w:szCs w:val="18"/>
      </w:rPr>
      <w:t>v</w:t>
    </w:r>
    <w:r w:rsidR="000B6108">
      <w:rPr>
        <w:i/>
        <w:iCs/>
        <w:sz w:val="18"/>
        <w:szCs w:val="18"/>
      </w:rPr>
      <w:t>202</w:t>
    </w:r>
    <w:r w:rsidR="00CF0A1A">
      <w:rPr>
        <w:i/>
        <w:iCs/>
        <w:sz w:val="18"/>
        <w:szCs w:val="18"/>
      </w:rPr>
      <w:t>6</w:t>
    </w:r>
    <w:r w:rsidR="000B6108">
      <w:rPr>
        <w:i/>
        <w:iCs/>
        <w:sz w:val="18"/>
        <w:szCs w:val="18"/>
      </w:rPr>
      <w:t>-0</w:t>
    </w:r>
    <w:r w:rsidR="00CF0A1A">
      <w:rPr>
        <w:i/>
        <w:iCs/>
        <w:sz w:val="18"/>
        <w:szCs w:val="18"/>
      </w:rPr>
      <w:t>2</w:t>
    </w:r>
    <w:r w:rsidR="000B6108">
      <w:rPr>
        <w:i/>
        <w:iCs/>
        <w:sz w:val="18"/>
        <w:szCs w:val="18"/>
      </w:rPr>
      <w:t>-</w:t>
    </w:r>
    <w:r w:rsidR="00CF0A1A">
      <w:rPr>
        <w:i/>
        <w:iCs/>
        <w:sz w:val="18"/>
        <w:szCs w:val="18"/>
      </w:rPr>
      <w:t>03</w:t>
    </w:r>
    <w:r w:rsidR="0025093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885C" w14:textId="77777777" w:rsidR="006C71A2" w:rsidRDefault="006C71A2">
      <w:r>
        <w:separator/>
      </w:r>
    </w:p>
  </w:footnote>
  <w:footnote w:type="continuationSeparator" w:id="0">
    <w:p w14:paraId="5A948A16" w14:textId="77777777" w:rsidR="006C71A2" w:rsidRDefault="006C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0550" w14:textId="055AB24B" w:rsidR="005847FD" w:rsidRPr="00BB73CF" w:rsidRDefault="005847FD" w:rsidP="005847FD">
    <w:pPr>
      <w:tabs>
        <w:tab w:val="center" w:pos="4680"/>
        <w:tab w:val="right" w:pos="9360"/>
      </w:tabs>
      <w:ind w:hanging="360"/>
      <w:rPr>
        <w:rFonts w:ascii="Calibri" w:eastAsia="Calibri" w:hAnsi="Calibri"/>
        <w:b/>
        <w:sz w:val="32"/>
        <w:szCs w:val="32"/>
      </w:rPr>
    </w:pPr>
    <w:r>
      <w:rPr>
        <w:rFonts w:ascii="Calibri" w:eastAsia="Calibri" w:hAnsi="Calibri"/>
        <w:b/>
        <w:sz w:val="32"/>
        <w:szCs w:val="32"/>
      </w:rPr>
      <w:t>Division of Energy, Housing and Community Resources</w:t>
    </w:r>
  </w:p>
  <w:p w14:paraId="7A389697" w14:textId="77777777" w:rsidR="005847FD" w:rsidRPr="00BB73CF" w:rsidRDefault="005847FD" w:rsidP="005847FD">
    <w:pPr>
      <w:tabs>
        <w:tab w:val="center" w:pos="4680"/>
        <w:tab w:val="right" w:pos="9360"/>
      </w:tabs>
      <w:ind w:left="-360"/>
      <w:rPr>
        <w:rFonts w:ascii="Calibri" w:eastAsia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7155F93" wp14:editId="3A007C25">
              <wp:simplePos x="0" y="0"/>
              <wp:positionH relativeFrom="column">
                <wp:posOffset>-205409</wp:posOffset>
              </wp:positionH>
              <wp:positionV relativeFrom="paragraph">
                <wp:posOffset>208915</wp:posOffset>
              </wp:positionV>
              <wp:extent cx="606287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6287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8A034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6.15pt,16.45pt" to="461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" strokecolor="windowText" strokeweight="1.5pt">
              <o:lock v:ext="edit" shapetype="f"/>
            </v:line>
          </w:pict>
        </mc:Fallback>
      </mc:AlternateContent>
    </w:r>
    <w:r>
      <w:rPr>
        <w:rFonts w:ascii="Calibri" w:eastAsia="Calibri" w:hAnsi="Calibri"/>
        <w:sz w:val="24"/>
        <w:szCs w:val="24"/>
      </w:rPr>
      <w:t xml:space="preserve">Community Development Block Grant – </w:t>
    </w:r>
    <w:r>
      <w:rPr>
        <w:rFonts w:ascii="Calibri" w:eastAsia="Calibri" w:hAnsi="Calibri"/>
        <w:b/>
        <w:sz w:val="24"/>
        <w:szCs w:val="24"/>
      </w:rPr>
      <w:t xml:space="preserve">TEMPLATE </w:t>
    </w:r>
    <w:r w:rsidRPr="000B6108">
      <w:rPr>
        <w:rFonts w:ascii="Calibri" w:eastAsia="Calibri" w:hAnsi="Calibri"/>
        <w:bCs/>
        <w:sz w:val="24"/>
        <w:szCs w:val="24"/>
      </w:rPr>
      <w:t>for</w:t>
    </w:r>
    <w:r>
      <w:rPr>
        <w:rFonts w:ascii="Calibri" w:eastAsia="Calibri" w:hAnsi="Calibri"/>
        <w:sz w:val="24"/>
        <w:szCs w:val="24"/>
      </w:rPr>
      <w:t xml:space="preserve"> Public Notice for 1</w:t>
    </w:r>
    <w:r w:rsidRPr="000B6108">
      <w:rPr>
        <w:rFonts w:ascii="Calibri" w:eastAsia="Calibri" w:hAnsi="Calibri"/>
        <w:sz w:val="24"/>
        <w:szCs w:val="24"/>
        <w:vertAlign w:val="superscript"/>
      </w:rPr>
      <w:t>st</w:t>
    </w:r>
    <w:r>
      <w:rPr>
        <w:rFonts w:ascii="Calibri" w:eastAsia="Calibri" w:hAnsi="Calibri"/>
        <w:sz w:val="24"/>
        <w:szCs w:val="24"/>
      </w:rPr>
      <w:t xml:space="preserve"> Public Hearing</w:t>
    </w:r>
  </w:p>
  <w:p w14:paraId="3F1D8BB9" w14:textId="52FC3DE9" w:rsidR="00BB73CF" w:rsidRPr="005847FD" w:rsidRDefault="00BB73CF" w:rsidP="005847FD">
    <w:pPr>
      <w:pStyle w:val="Header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0FD9" w14:textId="77777777" w:rsidR="00326542" w:rsidRPr="00CF0A1A" w:rsidRDefault="00385105" w:rsidP="000B6108">
    <w:pPr>
      <w:tabs>
        <w:tab w:val="center" w:pos="4680"/>
        <w:tab w:val="right" w:pos="9360"/>
      </w:tabs>
      <w:ind w:hanging="360"/>
      <w:rPr>
        <w:rFonts w:ascii="Calibri" w:eastAsia="Calibri" w:hAnsi="Calibri"/>
        <w:bCs/>
        <w:sz w:val="20"/>
      </w:rPr>
    </w:pPr>
    <w:r w:rsidRPr="00CF0A1A">
      <w:rPr>
        <w:rFonts w:ascii="Calibri" w:eastAsia="Calibri" w:hAnsi="Calibri"/>
        <w:bCs/>
        <w:sz w:val="20"/>
      </w:rPr>
      <w:t xml:space="preserve">Division of </w:t>
    </w:r>
    <w:r w:rsidR="00C11E60" w:rsidRPr="00CF0A1A">
      <w:rPr>
        <w:rFonts w:ascii="Calibri" w:eastAsia="Calibri" w:hAnsi="Calibri"/>
        <w:bCs/>
        <w:sz w:val="20"/>
      </w:rPr>
      <w:t xml:space="preserve">Energy, </w:t>
    </w:r>
    <w:r w:rsidRPr="00CF0A1A">
      <w:rPr>
        <w:rFonts w:ascii="Calibri" w:eastAsia="Calibri" w:hAnsi="Calibri"/>
        <w:bCs/>
        <w:sz w:val="20"/>
      </w:rPr>
      <w:t>Housing</w:t>
    </w:r>
    <w:r w:rsidR="00C11E60" w:rsidRPr="00CF0A1A">
      <w:rPr>
        <w:rFonts w:ascii="Calibri" w:eastAsia="Calibri" w:hAnsi="Calibri"/>
        <w:bCs/>
        <w:sz w:val="20"/>
      </w:rPr>
      <w:t xml:space="preserve"> and Community Resources</w:t>
    </w:r>
  </w:p>
  <w:p w14:paraId="19CEAE15" w14:textId="68D3BAED" w:rsidR="00326542" w:rsidRPr="00CF0A1A" w:rsidRDefault="00E823B4" w:rsidP="000B6108">
    <w:pPr>
      <w:tabs>
        <w:tab w:val="center" w:pos="4680"/>
        <w:tab w:val="right" w:pos="9360"/>
      </w:tabs>
      <w:ind w:left="-360"/>
      <w:rPr>
        <w:rFonts w:ascii="Calibri" w:eastAsia="Calibri" w:hAnsi="Calibri"/>
        <w:bCs/>
        <w:sz w:val="20"/>
      </w:rPr>
    </w:pPr>
    <w:r w:rsidRPr="00CF0A1A">
      <w:rPr>
        <w:rFonts w:ascii="Calibri" w:eastAsia="Calibri" w:hAnsi="Calibri"/>
        <w:bCs/>
        <w:sz w:val="20"/>
      </w:rPr>
      <w:t>Community Development Block Grant –</w:t>
    </w:r>
    <w:r w:rsidR="00524731" w:rsidRPr="00CF0A1A">
      <w:rPr>
        <w:rFonts w:ascii="Calibri" w:eastAsia="Calibri" w:hAnsi="Calibri"/>
        <w:bCs/>
        <w:sz w:val="20"/>
      </w:rPr>
      <w:t xml:space="preserve"> </w:t>
    </w:r>
    <w:r w:rsidR="000B6108" w:rsidRPr="00CF0A1A">
      <w:rPr>
        <w:rFonts w:ascii="Calibri" w:eastAsia="Calibri" w:hAnsi="Calibri"/>
        <w:bCs/>
        <w:sz w:val="20"/>
      </w:rPr>
      <w:t>Public Hearing</w:t>
    </w:r>
    <w:r w:rsidR="00524731" w:rsidRPr="00CF0A1A">
      <w:rPr>
        <w:rFonts w:ascii="Calibri" w:eastAsia="Calibri" w:hAnsi="Calibri"/>
        <w:bCs/>
        <w:sz w:val="20"/>
      </w:rPr>
      <w:t xml:space="preserve"> #1 Notice</w:t>
    </w:r>
    <w:r w:rsidR="00592321" w:rsidRPr="00CF0A1A">
      <w:rPr>
        <w:rFonts w:ascii="Calibri" w:eastAsia="Calibri" w:hAnsi="Calibri"/>
        <w:bCs/>
        <w:sz w:val="20"/>
      </w:rPr>
      <w:t xml:space="preserve"> (Pre-Application)</w:t>
    </w:r>
    <w:r w:rsidR="00524731" w:rsidRPr="00CF0A1A">
      <w:rPr>
        <w:rFonts w:ascii="Calibri" w:eastAsia="Calibri" w:hAnsi="Calibri"/>
        <w:bCs/>
        <w:sz w:val="20"/>
      </w:rPr>
      <w:t xml:space="preserve"> T</w:t>
    </w:r>
    <w:r w:rsidR="00AD2DB0">
      <w:rPr>
        <w:rFonts w:ascii="Calibri" w:eastAsia="Calibri" w:hAnsi="Calibri"/>
        <w:bCs/>
        <w:sz w:val="20"/>
      </w:rPr>
      <w:t>emplate</w:t>
    </w:r>
  </w:p>
  <w:p w14:paraId="28F92296" w14:textId="7B47FD30" w:rsidR="00326542" w:rsidRDefault="00326542" w:rsidP="00326542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910AA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A4DEA"/>
    <w:multiLevelType w:val="hybridMultilevel"/>
    <w:tmpl w:val="B3DED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75B99"/>
    <w:multiLevelType w:val="hybridMultilevel"/>
    <w:tmpl w:val="D968F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35A"/>
    <w:multiLevelType w:val="hybridMultilevel"/>
    <w:tmpl w:val="B9F8E7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332549"/>
    <w:multiLevelType w:val="hybridMultilevel"/>
    <w:tmpl w:val="1B04E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13F4"/>
    <w:multiLevelType w:val="hybridMultilevel"/>
    <w:tmpl w:val="15781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7AE5"/>
    <w:multiLevelType w:val="hybridMultilevel"/>
    <w:tmpl w:val="D85E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6A96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24506"/>
    <w:multiLevelType w:val="hybridMultilevel"/>
    <w:tmpl w:val="6FE8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92935"/>
    <w:multiLevelType w:val="hybridMultilevel"/>
    <w:tmpl w:val="0D62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3573"/>
    <w:multiLevelType w:val="hybridMultilevel"/>
    <w:tmpl w:val="82687306"/>
    <w:lvl w:ilvl="0" w:tplc="D430B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9CC629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C7C51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90CF4"/>
    <w:multiLevelType w:val="hybridMultilevel"/>
    <w:tmpl w:val="43A6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6B4F"/>
    <w:multiLevelType w:val="hybridMultilevel"/>
    <w:tmpl w:val="28E895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910292"/>
    <w:multiLevelType w:val="hybridMultilevel"/>
    <w:tmpl w:val="59381BD4"/>
    <w:lvl w:ilvl="0" w:tplc="E702BF5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EA6697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6" w15:restartNumberingAfterBreak="0">
    <w:nsid w:val="736C4242"/>
    <w:multiLevelType w:val="hybridMultilevel"/>
    <w:tmpl w:val="5FA48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84A5E"/>
    <w:multiLevelType w:val="hybridMultilevel"/>
    <w:tmpl w:val="7D8A8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56023"/>
    <w:multiLevelType w:val="hybridMultilevel"/>
    <w:tmpl w:val="E382A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7877FB"/>
    <w:multiLevelType w:val="hybridMultilevel"/>
    <w:tmpl w:val="0F9649FE"/>
    <w:lvl w:ilvl="0" w:tplc="E702BF5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41123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31964967">
    <w:abstractNumId w:val="9"/>
  </w:num>
  <w:num w:numId="3" w16cid:durableId="1895433757">
    <w:abstractNumId w:val="11"/>
  </w:num>
  <w:num w:numId="4" w16cid:durableId="161508609">
    <w:abstractNumId w:val="1"/>
  </w:num>
  <w:num w:numId="5" w16cid:durableId="1802069444">
    <w:abstractNumId w:val="13"/>
  </w:num>
  <w:num w:numId="6" w16cid:durableId="803088219">
    <w:abstractNumId w:val="4"/>
  </w:num>
  <w:num w:numId="7" w16cid:durableId="170026931">
    <w:abstractNumId w:val="5"/>
  </w:num>
  <w:num w:numId="8" w16cid:durableId="1159465826">
    <w:abstractNumId w:val="8"/>
  </w:num>
  <w:num w:numId="9" w16cid:durableId="2031223733">
    <w:abstractNumId w:val="17"/>
  </w:num>
  <w:num w:numId="10" w16cid:durableId="310603306">
    <w:abstractNumId w:val="3"/>
  </w:num>
  <w:num w:numId="11" w16cid:durableId="623148625">
    <w:abstractNumId w:val="16"/>
  </w:num>
  <w:num w:numId="12" w16cid:durableId="1740403997">
    <w:abstractNumId w:val="10"/>
  </w:num>
  <w:num w:numId="13" w16cid:durableId="1612934063">
    <w:abstractNumId w:val="6"/>
  </w:num>
  <w:num w:numId="14" w16cid:durableId="1142307634">
    <w:abstractNumId w:val="7"/>
  </w:num>
  <w:num w:numId="15" w16cid:durableId="1238631960">
    <w:abstractNumId w:val="15"/>
  </w:num>
  <w:num w:numId="16" w16cid:durableId="2056655214">
    <w:abstractNumId w:val="2"/>
  </w:num>
  <w:num w:numId="17" w16cid:durableId="2034303909">
    <w:abstractNumId w:val="19"/>
  </w:num>
  <w:num w:numId="18" w16cid:durableId="1149322222">
    <w:abstractNumId w:val="14"/>
  </w:num>
  <w:num w:numId="19" w16cid:durableId="1791897956">
    <w:abstractNumId w:val="18"/>
  </w:num>
  <w:num w:numId="20" w16cid:durableId="1990283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5A"/>
    <w:rsid w:val="00007A57"/>
    <w:rsid w:val="000115F9"/>
    <w:rsid w:val="000363F1"/>
    <w:rsid w:val="00037371"/>
    <w:rsid w:val="0004577B"/>
    <w:rsid w:val="0006171D"/>
    <w:rsid w:val="000759E7"/>
    <w:rsid w:val="00077AF4"/>
    <w:rsid w:val="00090A8D"/>
    <w:rsid w:val="000913D0"/>
    <w:rsid w:val="000942B7"/>
    <w:rsid w:val="000B6108"/>
    <w:rsid w:val="000C6A64"/>
    <w:rsid w:val="000F114C"/>
    <w:rsid w:val="000F1A40"/>
    <w:rsid w:val="000F7523"/>
    <w:rsid w:val="00115EF3"/>
    <w:rsid w:val="00120EA7"/>
    <w:rsid w:val="00121FF6"/>
    <w:rsid w:val="0013212B"/>
    <w:rsid w:val="00146677"/>
    <w:rsid w:val="00147079"/>
    <w:rsid w:val="00150F78"/>
    <w:rsid w:val="00152ADA"/>
    <w:rsid w:val="00161CBC"/>
    <w:rsid w:val="00165765"/>
    <w:rsid w:val="001733B7"/>
    <w:rsid w:val="00176914"/>
    <w:rsid w:val="0019296A"/>
    <w:rsid w:val="001B1A08"/>
    <w:rsid w:val="001D7FFC"/>
    <w:rsid w:val="001E782D"/>
    <w:rsid w:val="001E7C73"/>
    <w:rsid w:val="001E7F96"/>
    <w:rsid w:val="001F0F98"/>
    <w:rsid w:val="001F2CA0"/>
    <w:rsid w:val="001F2E7C"/>
    <w:rsid w:val="00206E9C"/>
    <w:rsid w:val="00207C01"/>
    <w:rsid w:val="00210D3B"/>
    <w:rsid w:val="00213AD0"/>
    <w:rsid w:val="0022565A"/>
    <w:rsid w:val="002338CA"/>
    <w:rsid w:val="002409E8"/>
    <w:rsid w:val="00250939"/>
    <w:rsid w:val="0027122A"/>
    <w:rsid w:val="00275504"/>
    <w:rsid w:val="002838BB"/>
    <w:rsid w:val="002943B0"/>
    <w:rsid w:val="002A119B"/>
    <w:rsid w:val="002A5472"/>
    <w:rsid w:val="002A608B"/>
    <w:rsid w:val="002B0249"/>
    <w:rsid w:val="002C4614"/>
    <w:rsid w:val="002C7020"/>
    <w:rsid w:val="002C7A45"/>
    <w:rsid w:val="002D79F4"/>
    <w:rsid w:val="002E5346"/>
    <w:rsid w:val="002F0DCB"/>
    <w:rsid w:val="00307887"/>
    <w:rsid w:val="00316071"/>
    <w:rsid w:val="00321453"/>
    <w:rsid w:val="00326542"/>
    <w:rsid w:val="003321D8"/>
    <w:rsid w:val="003450BC"/>
    <w:rsid w:val="003469F0"/>
    <w:rsid w:val="003537E7"/>
    <w:rsid w:val="00361AD7"/>
    <w:rsid w:val="00382DE8"/>
    <w:rsid w:val="00385105"/>
    <w:rsid w:val="00395126"/>
    <w:rsid w:val="003D4FF2"/>
    <w:rsid w:val="003E3D12"/>
    <w:rsid w:val="003E542B"/>
    <w:rsid w:val="00417EB5"/>
    <w:rsid w:val="0042322E"/>
    <w:rsid w:val="004249A7"/>
    <w:rsid w:val="00450EBE"/>
    <w:rsid w:val="00457B28"/>
    <w:rsid w:val="00490C27"/>
    <w:rsid w:val="00493CF4"/>
    <w:rsid w:val="004A0FDA"/>
    <w:rsid w:val="004A4EA2"/>
    <w:rsid w:val="004B3663"/>
    <w:rsid w:val="004E4C82"/>
    <w:rsid w:val="004E5C68"/>
    <w:rsid w:val="004F6037"/>
    <w:rsid w:val="0051248C"/>
    <w:rsid w:val="00524731"/>
    <w:rsid w:val="00525240"/>
    <w:rsid w:val="00530D8D"/>
    <w:rsid w:val="00540C23"/>
    <w:rsid w:val="00540C2C"/>
    <w:rsid w:val="005424B4"/>
    <w:rsid w:val="00547803"/>
    <w:rsid w:val="00551652"/>
    <w:rsid w:val="005726A6"/>
    <w:rsid w:val="005752BA"/>
    <w:rsid w:val="005847FD"/>
    <w:rsid w:val="00592321"/>
    <w:rsid w:val="00592A78"/>
    <w:rsid w:val="005A0825"/>
    <w:rsid w:val="005B37DB"/>
    <w:rsid w:val="005C65B0"/>
    <w:rsid w:val="005D7E05"/>
    <w:rsid w:val="005D7E34"/>
    <w:rsid w:val="005E3544"/>
    <w:rsid w:val="005F5044"/>
    <w:rsid w:val="00613121"/>
    <w:rsid w:val="00621D8D"/>
    <w:rsid w:val="00625135"/>
    <w:rsid w:val="00625465"/>
    <w:rsid w:val="006447E5"/>
    <w:rsid w:val="00650AC5"/>
    <w:rsid w:val="00651ED0"/>
    <w:rsid w:val="00663914"/>
    <w:rsid w:val="006731E4"/>
    <w:rsid w:val="006A775E"/>
    <w:rsid w:val="006C71A2"/>
    <w:rsid w:val="006C796E"/>
    <w:rsid w:val="006F7EE4"/>
    <w:rsid w:val="007023CA"/>
    <w:rsid w:val="007100E8"/>
    <w:rsid w:val="0073283E"/>
    <w:rsid w:val="007464E7"/>
    <w:rsid w:val="00751969"/>
    <w:rsid w:val="007823FD"/>
    <w:rsid w:val="007838F0"/>
    <w:rsid w:val="00790BF1"/>
    <w:rsid w:val="00794D54"/>
    <w:rsid w:val="007A2FC2"/>
    <w:rsid w:val="007B4B1D"/>
    <w:rsid w:val="007C193C"/>
    <w:rsid w:val="007C2A3F"/>
    <w:rsid w:val="007C470F"/>
    <w:rsid w:val="00814DA6"/>
    <w:rsid w:val="00836DBA"/>
    <w:rsid w:val="00851204"/>
    <w:rsid w:val="00853F45"/>
    <w:rsid w:val="008567F6"/>
    <w:rsid w:val="0088359F"/>
    <w:rsid w:val="00884825"/>
    <w:rsid w:val="008874A0"/>
    <w:rsid w:val="00893588"/>
    <w:rsid w:val="008B232E"/>
    <w:rsid w:val="008E200C"/>
    <w:rsid w:val="008F7BC8"/>
    <w:rsid w:val="008F7BCD"/>
    <w:rsid w:val="00942B01"/>
    <w:rsid w:val="00966C48"/>
    <w:rsid w:val="0098083B"/>
    <w:rsid w:val="00987B62"/>
    <w:rsid w:val="009A4D6A"/>
    <w:rsid w:val="009B5CF9"/>
    <w:rsid w:val="009C22B8"/>
    <w:rsid w:val="009D4DEC"/>
    <w:rsid w:val="009D5779"/>
    <w:rsid w:val="009E5DA3"/>
    <w:rsid w:val="00A0770B"/>
    <w:rsid w:val="00A24AD6"/>
    <w:rsid w:val="00A266C2"/>
    <w:rsid w:val="00A308B0"/>
    <w:rsid w:val="00A465B4"/>
    <w:rsid w:val="00A4738E"/>
    <w:rsid w:val="00A50FCC"/>
    <w:rsid w:val="00A51BAC"/>
    <w:rsid w:val="00A619FA"/>
    <w:rsid w:val="00A65CB1"/>
    <w:rsid w:val="00A6787D"/>
    <w:rsid w:val="00A73B5A"/>
    <w:rsid w:val="00A81C2F"/>
    <w:rsid w:val="00A941D6"/>
    <w:rsid w:val="00A95977"/>
    <w:rsid w:val="00AA14DF"/>
    <w:rsid w:val="00AB31A2"/>
    <w:rsid w:val="00AB4125"/>
    <w:rsid w:val="00AB50E8"/>
    <w:rsid w:val="00AB53AD"/>
    <w:rsid w:val="00AC00A7"/>
    <w:rsid w:val="00AC03F0"/>
    <w:rsid w:val="00AC69C4"/>
    <w:rsid w:val="00AD2DB0"/>
    <w:rsid w:val="00AF0441"/>
    <w:rsid w:val="00AF31B8"/>
    <w:rsid w:val="00B01730"/>
    <w:rsid w:val="00B07207"/>
    <w:rsid w:val="00B11689"/>
    <w:rsid w:val="00B15A5E"/>
    <w:rsid w:val="00B2657C"/>
    <w:rsid w:val="00B304AC"/>
    <w:rsid w:val="00B33CBF"/>
    <w:rsid w:val="00B34132"/>
    <w:rsid w:val="00B34618"/>
    <w:rsid w:val="00B3648D"/>
    <w:rsid w:val="00B36977"/>
    <w:rsid w:val="00B40A12"/>
    <w:rsid w:val="00B411DC"/>
    <w:rsid w:val="00B46A3D"/>
    <w:rsid w:val="00B57FC3"/>
    <w:rsid w:val="00B627A3"/>
    <w:rsid w:val="00B7298A"/>
    <w:rsid w:val="00BB73CF"/>
    <w:rsid w:val="00BC5E08"/>
    <w:rsid w:val="00BC7438"/>
    <w:rsid w:val="00BD29C7"/>
    <w:rsid w:val="00C11E60"/>
    <w:rsid w:val="00C16957"/>
    <w:rsid w:val="00C2016F"/>
    <w:rsid w:val="00C24604"/>
    <w:rsid w:val="00C2748F"/>
    <w:rsid w:val="00C45F26"/>
    <w:rsid w:val="00C4683D"/>
    <w:rsid w:val="00C63559"/>
    <w:rsid w:val="00C650D8"/>
    <w:rsid w:val="00C94155"/>
    <w:rsid w:val="00CB6628"/>
    <w:rsid w:val="00CC6D57"/>
    <w:rsid w:val="00CD249E"/>
    <w:rsid w:val="00CD34F9"/>
    <w:rsid w:val="00CF0A1A"/>
    <w:rsid w:val="00D011A7"/>
    <w:rsid w:val="00D1698E"/>
    <w:rsid w:val="00D300DB"/>
    <w:rsid w:val="00D72421"/>
    <w:rsid w:val="00D80C9F"/>
    <w:rsid w:val="00D91F88"/>
    <w:rsid w:val="00D9602F"/>
    <w:rsid w:val="00D96CC7"/>
    <w:rsid w:val="00DA6234"/>
    <w:rsid w:val="00DC5D25"/>
    <w:rsid w:val="00DD3D2D"/>
    <w:rsid w:val="00DD7FAE"/>
    <w:rsid w:val="00E05E85"/>
    <w:rsid w:val="00E065EC"/>
    <w:rsid w:val="00E14F48"/>
    <w:rsid w:val="00E2628B"/>
    <w:rsid w:val="00E5172E"/>
    <w:rsid w:val="00E631AA"/>
    <w:rsid w:val="00E73AA6"/>
    <w:rsid w:val="00E823B4"/>
    <w:rsid w:val="00E92DB6"/>
    <w:rsid w:val="00E96524"/>
    <w:rsid w:val="00EB318B"/>
    <w:rsid w:val="00EC07B6"/>
    <w:rsid w:val="00EC0B1F"/>
    <w:rsid w:val="00EC106A"/>
    <w:rsid w:val="00ED1766"/>
    <w:rsid w:val="00ED1851"/>
    <w:rsid w:val="00EF7846"/>
    <w:rsid w:val="00F10AB7"/>
    <w:rsid w:val="00F129F7"/>
    <w:rsid w:val="00F164FB"/>
    <w:rsid w:val="00F1779E"/>
    <w:rsid w:val="00F2312E"/>
    <w:rsid w:val="00F329D3"/>
    <w:rsid w:val="00F348E6"/>
    <w:rsid w:val="00F569BA"/>
    <w:rsid w:val="00F66288"/>
    <w:rsid w:val="00FC5693"/>
    <w:rsid w:val="00FD0E7F"/>
    <w:rsid w:val="00FD3F4B"/>
    <w:rsid w:val="00FE5D92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B000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qFormat/>
    <w:rsid w:val="00A941D6"/>
    <w:pPr>
      <w:keepNext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5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EF3"/>
    <w:pPr>
      <w:ind w:left="720"/>
    </w:pPr>
  </w:style>
  <w:style w:type="table" w:styleId="TableGrid">
    <w:name w:val="Table Grid"/>
    <w:basedOn w:val="TableNormal"/>
    <w:rsid w:val="0023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26542"/>
    <w:rPr>
      <w:rFonts w:ascii="Arial" w:hAnsi="Arial"/>
      <w:sz w:val="22"/>
    </w:rPr>
  </w:style>
  <w:style w:type="character" w:customStyle="1" w:styleId="Heading3Char">
    <w:name w:val="Heading 3 Char"/>
    <w:link w:val="Heading3"/>
    <w:rsid w:val="00A941D6"/>
    <w:rPr>
      <w:rFonts w:ascii="Arial" w:hAnsi="Arial"/>
      <w:sz w:val="36"/>
    </w:rPr>
  </w:style>
  <w:style w:type="character" w:styleId="PlaceholderText">
    <w:name w:val="Placeholder Text"/>
    <w:basedOn w:val="DefaultParagraphFont"/>
    <w:uiPriority w:val="99"/>
    <w:semiHidden/>
    <w:rsid w:val="0073283E"/>
    <w:rPr>
      <w:color w:val="808080"/>
    </w:rPr>
  </w:style>
  <w:style w:type="character" w:styleId="Hyperlink">
    <w:name w:val="Hyperlink"/>
    <w:basedOn w:val="DefaultParagraphFont"/>
    <w:unhideWhenUsed/>
    <w:rsid w:val="000F1A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nergyandhousing.wi.gov/Pages/AgencyResources/CDBG-Implementation-Handbook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nergyandhousing.wi.gov/Documents/CDBG/ImplementionHandbook/Chapter%2006%20Equal%20Opp%20Fair%20Housing%20Section%203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15FD-65A2-493C-AB61-B305B8D5A7CE}"/>
      </w:docPartPr>
      <w:docPartBody>
        <w:p w:rsidR="00785A01" w:rsidRDefault="008F1251">
          <w:r w:rsidRPr="00AF2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5E8EA286844CC825B243C9B2E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F92D-30B1-4FE9-B84C-0DFFB1A46165}"/>
      </w:docPartPr>
      <w:docPartBody>
        <w:p w:rsidR="00785A01" w:rsidRDefault="008F1251" w:rsidP="008F1251">
          <w:pPr>
            <w:pStyle w:val="5005E8EA286844CC825B243C9B2E01C0"/>
          </w:pPr>
          <w:r w:rsidRPr="00AF2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871F0871F14A7A9BDC3D2741726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76F80-E6C7-4A8B-8262-3FAF7CA1AAAF}"/>
      </w:docPartPr>
      <w:docPartBody>
        <w:p w:rsidR="00785A01" w:rsidRDefault="008F1251" w:rsidP="008F1251">
          <w:pPr>
            <w:pStyle w:val="65871F0871F14A7A9BDC3D27417261D5"/>
          </w:pPr>
          <w:r w:rsidRPr="00EF7846">
            <w:rPr>
              <w:b/>
              <w:bCs/>
              <w:highlight w:val="lightGray"/>
            </w:rPr>
            <w:t>[TDD Phone Number]</w:t>
          </w:r>
        </w:p>
      </w:docPartBody>
    </w:docPart>
    <w:docPart>
      <w:docPartPr>
        <w:name w:val="72DA8094B7F24691AB7170642EB6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E243-29FF-464B-B033-94A1E7FE47E9}"/>
      </w:docPartPr>
      <w:docPartBody>
        <w:p w:rsidR="00D90890" w:rsidRDefault="00FF2F5D" w:rsidP="00FF2F5D">
          <w:pPr>
            <w:pStyle w:val="72DA8094B7F24691AB7170642EB65EB7"/>
          </w:pPr>
          <w:r w:rsidRPr="00AF2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1B51654C3439093C0F39D0B5EE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E54F0-2914-49E6-9E5F-C201E6AD686B}"/>
      </w:docPartPr>
      <w:docPartBody>
        <w:p w:rsidR="00FD1B9C" w:rsidRDefault="00416986" w:rsidP="00416986">
          <w:pPr>
            <w:pStyle w:val="4291B51654C3439093C0F39D0B5EE118"/>
          </w:pPr>
          <w:r w:rsidRPr="00AF2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7F40048564382A0B3B5D1740A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94FC4-ADA2-422A-98D6-1DCA26360700}"/>
      </w:docPartPr>
      <w:docPartBody>
        <w:p w:rsidR="00FD1B9C" w:rsidRDefault="00416986" w:rsidP="00416986">
          <w:pPr>
            <w:pStyle w:val="9857F40048564382A0B3B5D1740AE6AF"/>
          </w:pPr>
          <w:r w:rsidRPr="00AF2F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51"/>
    <w:rsid w:val="002A119B"/>
    <w:rsid w:val="00416986"/>
    <w:rsid w:val="00785A01"/>
    <w:rsid w:val="008F1251"/>
    <w:rsid w:val="009D4FDE"/>
    <w:rsid w:val="00D90890"/>
    <w:rsid w:val="00EC106A"/>
    <w:rsid w:val="00FD1B9C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986"/>
    <w:rPr>
      <w:color w:val="808080"/>
    </w:rPr>
  </w:style>
  <w:style w:type="paragraph" w:customStyle="1" w:styleId="5005E8EA286844CC825B243C9B2E01C0">
    <w:name w:val="5005E8EA286844CC825B243C9B2E01C0"/>
    <w:rsid w:val="008F1251"/>
  </w:style>
  <w:style w:type="paragraph" w:customStyle="1" w:styleId="0A13272265FE40A09214B59CC2B6DAF9">
    <w:name w:val="0A13272265FE40A09214B59CC2B6DAF9"/>
    <w:rsid w:val="008F125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099B2BD57A4DE5966EC8C30CA41C2C">
    <w:name w:val="CC099B2BD57A4DE5966EC8C30CA41C2C"/>
    <w:rsid w:val="008F125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871F0871F14A7A9BDC3D27417261D5">
    <w:name w:val="65871F0871F14A7A9BDC3D27417261D5"/>
    <w:rsid w:val="008F125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DA8094B7F24691AB7170642EB65EB7">
    <w:name w:val="72DA8094B7F24691AB7170642EB65EB7"/>
    <w:rsid w:val="00FF2F5D"/>
  </w:style>
  <w:style w:type="paragraph" w:customStyle="1" w:styleId="4291B51654C3439093C0F39D0B5EE118">
    <w:name w:val="4291B51654C3439093C0F39D0B5EE118"/>
    <w:rsid w:val="00416986"/>
  </w:style>
  <w:style w:type="paragraph" w:customStyle="1" w:styleId="9857F40048564382A0B3B5D1740AE6AF">
    <w:name w:val="9857F40048564382A0B3B5D1740AE6AF"/>
    <w:rsid w:val="00416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10f2cb44-b37d-4693-a5c3-140ab663d372">true</_dlc_DocIdPersistId>
    <_dlc_DocId xmlns="10f2cb44-b37d-4693-a5c3-140ab663d372">33E6D4FPPFNA-223884491-3130</_dlc_DocId>
    <_dlc_DocIdUrl xmlns="10f2cb44-b37d-4693-a5c3-140ab663d372">
      <Url>https://doa2016-auth-prod.wi.gov/_layouts/15/DocIdRedir.aspx?ID=33E6D4FPPFNA-223884491-3130</Url>
      <Description>33E6D4FPPFNA-223884491-3130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96A3-8CA2-47FC-ACA4-65D7F166FD90}"/>
</file>

<file path=customXml/itemProps2.xml><?xml version="1.0" encoding="utf-8"?>
<ds:datastoreItem xmlns:ds="http://schemas.openxmlformats.org/officeDocument/2006/customXml" ds:itemID="{B032D0AD-6C77-4850-9C01-665740AA9330}">
  <ds:schemaRefs>
    <ds:schemaRef ds:uri="http://schemas.microsoft.com/office/2006/documentManagement/types"/>
    <ds:schemaRef ds:uri="http://schemas.microsoft.com/office/infopath/2007/PartnerControls"/>
    <ds:schemaRef ds:uri="fb82bcdf-ea63-4554-99e3-e15ccd87b479"/>
    <ds:schemaRef ds:uri="10f2cb44-b37d-4693-a5c3-140ab663d372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C7A2A9-C7B6-4D6D-BFBE-9CD87E7AD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7E744-F56E-4DFF-A442-A9ED541342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6D1EF1-5D16-4A9A-B846-949B0BA8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4184</Characters>
  <Application>Microsoft Office Word</Application>
  <DocSecurity>0</DocSecurity>
  <Lines>82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2026-02-03T22:26:00Z</dcterms:created>
  <dcterms:modified xsi:type="dcterms:W3CDTF">2026-02-03T22:26:00Z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58438046-9167-4b78-8c1b-951729bdc2b0</vt:lpwstr>
  </property>
</Properties>
</file>